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87" w:rsidRPr="00F91DB9" w:rsidRDefault="00BB487A" w:rsidP="00BB487A">
      <w:pPr>
        <w:jc w:val="center"/>
        <w:rPr>
          <w:rFonts w:eastAsia="黑体"/>
          <w:sz w:val="52"/>
          <w:szCs w:val="52"/>
        </w:rPr>
      </w:pPr>
      <w:r w:rsidRPr="00F91DB9">
        <w:rPr>
          <w:rFonts w:eastAsia="黑体" w:hint="eastAsia"/>
          <w:sz w:val="52"/>
          <w:szCs w:val="52"/>
        </w:rPr>
        <w:t>201</w:t>
      </w:r>
      <w:r w:rsidR="00580320">
        <w:rPr>
          <w:rFonts w:eastAsia="黑体" w:hint="eastAsia"/>
          <w:sz w:val="52"/>
          <w:szCs w:val="52"/>
        </w:rPr>
        <w:t>9</w:t>
      </w:r>
      <w:r w:rsidRPr="00F91DB9">
        <w:rPr>
          <w:rFonts w:eastAsia="黑体" w:hint="eastAsia"/>
          <w:sz w:val="52"/>
          <w:szCs w:val="52"/>
        </w:rPr>
        <w:t>年平度市人民检察院部门预算</w:t>
      </w:r>
    </w:p>
    <w:p w:rsidR="00C4252F" w:rsidRPr="00F91DB9" w:rsidRDefault="00C4252F" w:rsidP="00BB487A">
      <w:pPr>
        <w:ind w:firstLineChars="700" w:firstLine="3640"/>
        <w:rPr>
          <w:rFonts w:eastAsia="黑体"/>
          <w:sz w:val="52"/>
          <w:szCs w:val="52"/>
        </w:rPr>
      </w:pPr>
      <w:r w:rsidRPr="00F91DB9">
        <w:rPr>
          <w:rFonts w:eastAsia="黑体" w:hint="eastAsia"/>
          <w:sz w:val="52"/>
          <w:szCs w:val="52"/>
        </w:rPr>
        <w:t>目</w:t>
      </w:r>
      <w:r w:rsidRPr="00F91DB9">
        <w:rPr>
          <w:rFonts w:eastAsia="黑体" w:hint="eastAsia"/>
          <w:sz w:val="52"/>
          <w:szCs w:val="52"/>
        </w:rPr>
        <w:t xml:space="preserve">   </w:t>
      </w:r>
      <w:r w:rsidRPr="00F91DB9">
        <w:rPr>
          <w:rFonts w:eastAsia="黑体" w:hint="eastAsia"/>
          <w:sz w:val="52"/>
          <w:szCs w:val="52"/>
        </w:rPr>
        <w:t>录</w:t>
      </w:r>
    </w:p>
    <w:p w:rsidR="00BB487A" w:rsidRPr="00F91DB9" w:rsidRDefault="00BB487A" w:rsidP="00BB487A">
      <w:pPr>
        <w:ind w:firstLineChars="700" w:firstLine="2240"/>
        <w:rPr>
          <w:rFonts w:eastAsia="仿宋_GB2312"/>
          <w:sz w:val="32"/>
          <w:szCs w:val="32"/>
        </w:rPr>
      </w:pPr>
    </w:p>
    <w:p w:rsidR="00C4252F" w:rsidRPr="00F91DB9" w:rsidRDefault="00C4252F" w:rsidP="00C4252F">
      <w:pPr>
        <w:rPr>
          <w:rFonts w:eastAsia="黑体"/>
          <w:sz w:val="32"/>
          <w:szCs w:val="32"/>
        </w:rPr>
      </w:pPr>
    </w:p>
    <w:p w:rsidR="00C4252F" w:rsidRPr="00F91DB9" w:rsidRDefault="00C4252F" w:rsidP="00C4252F">
      <w:pPr>
        <w:rPr>
          <w:rFonts w:eastAsia="黑体"/>
          <w:sz w:val="32"/>
          <w:szCs w:val="32"/>
        </w:rPr>
      </w:pPr>
      <w:r w:rsidRPr="00F91DB9">
        <w:rPr>
          <w:rFonts w:eastAsia="黑体"/>
          <w:sz w:val="32"/>
          <w:szCs w:val="32"/>
        </w:rPr>
        <w:t>1</w:t>
      </w:r>
      <w:r w:rsidRPr="00F91DB9">
        <w:rPr>
          <w:rFonts w:eastAsia="黑体"/>
          <w:sz w:val="32"/>
          <w:szCs w:val="32"/>
        </w:rPr>
        <w:t>、部门预算有关情况的说明</w:t>
      </w:r>
      <w:r w:rsidRPr="00F91DB9">
        <w:rPr>
          <w:rFonts w:eastAsia="黑体"/>
          <w:sz w:val="32"/>
          <w:szCs w:val="32"/>
        </w:rPr>
        <w:t xml:space="preserve">      </w:t>
      </w:r>
      <w:r w:rsidRPr="00F91DB9">
        <w:rPr>
          <w:rFonts w:eastAsia="黑体" w:hint="eastAsia"/>
          <w:sz w:val="32"/>
          <w:szCs w:val="32"/>
        </w:rPr>
        <w:t xml:space="preserve">                 </w:t>
      </w:r>
    </w:p>
    <w:p w:rsidR="00C4252F" w:rsidRPr="00F91DB9" w:rsidRDefault="00C4252F" w:rsidP="00C4252F">
      <w:pPr>
        <w:rPr>
          <w:rFonts w:eastAsia="黑体"/>
          <w:sz w:val="32"/>
          <w:szCs w:val="32"/>
        </w:rPr>
      </w:pPr>
      <w:r w:rsidRPr="00F91DB9">
        <w:rPr>
          <w:rFonts w:eastAsia="黑体"/>
          <w:sz w:val="32"/>
          <w:szCs w:val="32"/>
        </w:rPr>
        <w:t>2</w:t>
      </w:r>
      <w:r w:rsidRPr="00F91DB9">
        <w:rPr>
          <w:rFonts w:eastAsia="黑体"/>
          <w:sz w:val="32"/>
          <w:szCs w:val="32"/>
        </w:rPr>
        <w:t>、财政拨款收支总表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3</w:t>
      </w:r>
      <w:r w:rsidRPr="00F91DB9">
        <w:rPr>
          <w:rFonts w:eastAsia="黑体"/>
          <w:sz w:val="32"/>
          <w:szCs w:val="32"/>
        </w:rPr>
        <w:t>、一般公共预算支出表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4</w:t>
      </w:r>
      <w:r w:rsidRPr="00F91DB9">
        <w:rPr>
          <w:rFonts w:eastAsia="黑体"/>
          <w:sz w:val="32"/>
          <w:szCs w:val="32"/>
        </w:rPr>
        <w:t>、一般公共预算基本支出表（部门经济分类）</w:t>
      </w:r>
    </w:p>
    <w:p w:rsidR="00C4252F" w:rsidRPr="00F91DB9" w:rsidRDefault="00C4252F" w:rsidP="00C4252F">
      <w:pPr>
        <w:rPr>
          <w:rFonts w:eastAsia="黑体"/>
          <w:sz w:val="32"/>
          <w:szCs w:val="32"/>
        </w:rPr>
      </w:pPr>
      <w:r w:rsidRPr="00F91DB9">
        <w:rPr>
          <w:rFonts w:eastAsia="黑体"/>
          <w:sz w:val="32"/>
          <w:szCs w:val="32"/>
        </w:rPr>
        <w:t>5</w:t>
      </w:r>
      <w:r w:rsidRPr="00F91DB9">
        <w:rPr>
          <w:rFonts w:eastAsia="黑体"/>
          <w:sz w:val="32"/>
          <w:szCs w:val="32"/>
        </w:rPr>
        <w:t>、一般公共预算基本支出表（政府经济分类）</w:t>
      </w:r>
    </w:p>
    <w:p w:rsidR="00C4252F" w:rsidRPr="00F91DB9" w:rsidRDefault="00C4252F" w:rsidP="00C4252F">
      <w:pPr>
        <w:rPr>
          <w:rFonts w:eastAsia="黑体"/>
          <w:sz w:val="32"/>
          <w:szCs w:val="32"/>
        </w:rPr>
      </w:pPr>
      <w:r w:rsidRPr="00F91DB9">
        <w:rPr>
          <w:rFonts w:eastAsia="黑体"/>
          <w:sz w:val="32"/>
          <w:szCs w:val="32"/>
        </w:rPr>
        <w:t>6</w:t>
      </w:r>
      <w:r w:rsidRPr="00F91DB9">
        <w:rPr>
          <w:rFonts w:eastAsia="黑体"/>
          <w:sz w:val="32"/>
          <w:szCs w:val="32"/>
        </w:rPr>
        <w:t>、政府性基金预算支出表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7</w:t>
      </w:r>
      <w:r w:rsidRPr="00F91DB9">
        <w:rPr>
          <w:rFonts w:eastAsia="黑体"/>
          <w:sz w:val="32"/>
          <w:szCs w:val="32"/>
        </w:rPr>
        <w:t>、部门收支总表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8</w:t>
      </w:r>
      <w:r w:rsidRPr="00F91DB9">
        <w:rPr>
          <w:rFonts w:eastAsia="黑体"/>
          <w:sz w:val="32"/>
          <w:szCs w:val="32"/>
        </w:rPr>
        <w:t>、部门收入总表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9</w:t>
      </w:r>
      <w:r w:rsidRPr="00F91DB9">
        <w:rPr>
          <w:rFonts w:eastAsia="黑体"/>
          <w:sz w:val="32"/>
          <w:szCs w:val="32"/>
        </w:rPr>
        <w:t>、部门支出总表</w:t>
      </w:r>
      <w:r w:rsidRPr="00F91DB9">
        <w:rPr>
          <w:rFonts w:eastAsia="黑体"/>
          <w:sz w:val="32"/>
          <w:szCs w:val="32"/>
        </w:rPr>
        <w:t xml:space="preserve">                 </w:t>
      </w:r>
    </w:p>
    <w:p w:rsidR="00C4252F" w:rsidRPr="00F91DB9" w:rsidRDefault="00C4252F" w:rsidP="00C4252F">
      <w:pPr>
        <w:spacing w:line="580" w:lineRule="exact"/>
        <w:rPr>
          <w:rFonts w:eastAsia="仿宋_GB2312"/>
          <w:sz w:val="32"/>
          <w:szCs w:val="32"/>
        </w:rPr>
      </w:pPr>
      <w:r w:rsidRPr="00F91DB9">
        <w:rPr>
          <w:rFonts w:eastAsia="黑体"/>
          <w:sz w:val="32"/>
          <w:szCs w:val="32"/>
        </w:rPr>
        <w:t>10</w:t>
      </w:r>
      <w:r w:rsidRPr="00F91DB9">
        <w:rPr>
          <w:rFonts w:eastAsia="黑体"/>
          <w:sz w:val="32"/>
          <w:szCs w:val="32"/>
        </w:rPr>
        <w:t>、部门</w:t>
      </w:r>
      <w:r w:rsidRPr="00F91DB9">
        <w:rPr>
          <w:rFonts w:eastAsia="黑体"/>
          <w:sz w:val="32"/>
          <w:szCs w:val="32"/>
        </w:rPr>
        <w:t>“</w:t>
      </w:r>
      <w:r w:rsidRPr="00F91DB9">
        <w:rPr>
          <w:rFonts w:eastAsia="黑体"/>
          <w:sz w:val="32"/>
          <w:szCs w:val="32"/>
        </w:rPr>
        <w:t>三公</w:t>
      </w:r>
      <w:r w:rsidRPr="00F91DB9">
        <w:rPr>
          <w:rFonts w:eastAsia="黑体"/>
          <w:sz w:val="32"/>
          <w:szCs w:val="32"/>
        </w:rPr>
        <w:t>”</w:t>
      </w:r>
      <w:r w:rsidRPr="00F91DB9">
        <w:rPr>
          <w:rFonts w:eastAsia="黑体"/>
          <w:sz w:val="32"/>
          <w:szCs w:val="32"/>
        </w:rPr>
        <w:t>经费预算表</w:t>
      </w: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BD3F94" w:rsidRPr="00F91DB9" w:rsidRDefault="005A6B87" w:rsidP="00520FDD">
      <w:pPr>
        <w:jc w:val="center"/>
        <w:rPr>
          <w:rFonts w:eastAsia="文星简大标宋"/>
          <w:sz w:val="48"/>
          <w:szCs w:val="48"/>
        </w:rPr>
      </w:pPr>
      <w:r w:rsidRPr="00F91DB9">
        <w:rPr>
          <w:rFonts w:eastAsia="文星简大标宋"/>
          <w:sz w:val="48"/>
          <w:szCs w:val="48"/>
        </w:rPr>
        <w:t>201</w:t>
      </w:r>
      <w:r w:rsidR="00580320">
        <w:rPr>
          <w:rFonts w:hint="eastAsia"/>
          <w:sz w:val="48"/>
          <w:szCs w:val="48"/>
        </w:rPr>
        <w:t>9</w:t>
      </w:r>
      <w:r w:rsidRPr="00F91DB9">
        <w:rPr>
          <w:rFonts w:eastAsia="文星简大标宋"/>
          <w:sz w:val="48"/>
          <w:szCs w:val="48"/>
        </w:rPr>
        <w:t>年</w:t>
      </w:r>
      <w:r w:rsidR="00BB487A" w:rsidRPr="00F91DB9">
        <w:rPr>
          <w:rFonts w:eastAsia="文星简大标宋" w:hint="eastAsia"/>
          <w:sz w:val="48"/>
          <w:szCs w:val="48"/>
        </w:rPr>
        <w:t>平度市人民检察院</w:t>
      </w:r>
    </w:p>
    <w:p w:rsidR="005A6B87" w:rsidRPr="00F91DB9" w:rsidRDefault="005A6B87" w:rsidP="00520FDD">
      <w:pPr>
        <w:jc w:val="center"/>
        <w:rPr>
          <w:sz w:val="48"/>
          <w:szCs w:val="48"/>
        </w:rPr>
      </w:pPr>
      <w:r w:rsidRPr="00F91DB9">
        <w:rPr>
          <w:rFonts w:eastAsia="文星简大标宋"/>
          <w:sz w:val="48"/>
          <w:szCs w:val="48"/>
        </w:rPr>
        <w:t>部门预算有关情况的说明</w:t>
      </w:r>
    </w:p>
    <w:p w:rsidR="005A6B87" w:rsidRPr="00F91DB9" w:rsidRDefault="005A6B87" w:rsidP="005A6B87">
      <w:pPr>
        <w:rPr>
          <w:sz w:val="52"/>
          <w:szCs w:val="52"/>
        </w:rPr>
      </w:pPr>
    </w:p>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Pr>
        <w:spacing w:line="580" w:lineRule="exact"/>
      </w:pPr>
      <w:r w:rsidRPr="00F91DB9">
        <w:br w:type="page"/>
      </w:r>
    </w:p>
    <w:p w:rsidR="005A6B87" w:rsidRPr="00F91DB9" w:rsidRDefault="005A6B87" w:rsidP="005A6B87">
      <w:pPr>
        <w:rPr>
          <w:rFonts w:eastAsia="黑体"/>
          <w:sz w:val="52"/>
          <w:szCs w:val="52"/>
        </w:rPr>
      </w:pPr>
      <w:r w:rsidRPr="00F91DB9">
        <w:rPr>
          <w:rFonts w:eastAsia="黑体"/>
          <w:sz w:val="52"/>
          <w:szCs w:val="52"/>
        </w:rPr>
        <w:lastRenderedPageBreak/>
        <w:t>第一部分</w:t>
      </w:r>
      <w:r w:rsidRPr="00F91DB9">
        <w:rPr>
          <w:rFonts w:eastAsia="黑体"/>
          <w:sz w:val="52"/>
          <w:szCs w:val="52"/>
        </w:rPr>
        <w:t xml:space="preserve"> </w:t>
      </w:r>
    </w:p>
    <w:p w:rsidR="005A6B87" w:rsidRPr="00F91DB9" w:rsidRDefault="005A6B87" w:rsidP="005A6B87">
      <w:pPr>
        <w:ind w:firstLineChars="200" w:firstLine="1040"/>
        <w:rPr>
          <w:rFonts w:eastAsia="黑体"/>
          <w:sz w:val="52"/>
          <w:szCs w:val="52"/>
        </w:rPr>
      </w:pPr>
    </w:p>
    <w:p w:rsidR="005A6B87" w:rsidRPr="00F91DB9" w:rsidRDefault="005A6B87" w:rsidP="005A6B87">
      <w:pPr>
        <w:jc w:val="center"/>
        <w:rPr>
          <w:rFonts w:eastAsia="黑体"/>
          <w:sz w:val="52"/>
          <w:szCs w:val="52"/>
        </w:rPr>
      </w:pPr>
      <w:r w:rsidRPr="00F91DB9">
        <w:rPr>
          <w:rFonts w:eastAsia="黑体"/>
          <w:sz w:val="52"/>
          <w:szCs w:val="52"/>
        </w:rPr>
        <w:t>部门概况</w:t>
      </w:r>
    </w:p>
    <w:p w:rsidR="005A6B87" w:rsidRPr="00F91DB9" w:rsidRDefault="005A6B87" w:rsidP="005A6B87">
      <w:pPr>
        <w:spacing w:line="580" w:lineRule="exact"/>
        <w:rPr>
          <w:rFonts w:eastAsia="黑体"/>
          <w:sz w:val="32"/>
          <w:szCs w:val="32"/>
        </w:rPr>
      </w:pPr>
      <w:r w:rsidRPr="00F91DB9">
        <w:rPr>
          <w:rFonts w:eastAsia="黑体"/>
          <w:sz w:val="32"/>
          <w:szCs w:val="32"/>
        </w:rPr>
        <w:t xml:space="preserve"> </w:t>
      </w:r>
      <w:r w:rsidRPr="00F91DB9">
        <w:rPr>
          <w:rFonts w:eastAsia="黑体"/>
          <w:sz w:val="32"/>
          <w:szCs w:val="32"/>
        </w:rPr>
        <w:t>一、主要职能</w:t>
      </w:r>
    </w:p>
    <w:p w:rsidR="00BB487A" w:rsidRPr="00F91DB9" w:rsidRDefault="00BB487A" w:rsidP="00A25621">
      <w:pPr>
        <w:ind w:firstLineChars="196" w:firstLine="628"/>
        <w:rPr>
          <w:rFonts w:ascii="楷体_GB2312" w:eastAsia="楷体_GB2312"/>
          <w:sz w:val="32"/>
          <w:szCs w:val="32"/>
        </w:rPr>
      </w:pPr>
      <w:r w:rsidRPr="00F91DB9">
        <w:rPr>
          <w:rFonts w:ascii="楷体_GB2312" w:eastAsia="楷体_GB2312" w:hint="eastAsia"/>
          <w:b/>
          <w:sz w:val="32"/>
          <w:szCs w:val="32"/>
        </w:rPr>
        <w:t>一、主要职能</w:t>
      </w:r>
      <w:r w:rsidRPr="00F91DB9">
        <w:rPr>
          <w:rFonts w:ascii="楷体_GB2312" w:eastAsia="楷体_GB2312" w:hint="eastAsia"/>
          <w:sz w:val="32"/>
          <w:szCs w:val="32"/>
        </w:rPr>
        <w:t>：</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人民检察院按照法律规定和业务分工设立若干业务机构。</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1.控告申诉检察部门、举报中心</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处理来信来访，统一受理控告、举报、申诉及接受犯罪嫌疑人自首，初核举报线索，办理刑事申诉、国家赔偿案件，开展刑事被害人救助和举报奖励工作。</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2.侦查监督部门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对公安机关、国家安全机关等侦查机关提请批准逮捕和人民检察院侦查部门移送审查逮捕的案件审查决定是否逮捕；对提请延长侦查羁押期限的案件审查决定是否延长；对侦查机关应当立案而不立案、不应当立案而立案进行监督，对侦查活动是否合法进行监督等工作。</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3.公诉部门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对公安机关、国家安全机关等侦查机关移送审查起诉的案件和人民检察院侦查部门移送审查起诉、移送审查不起诉的案件进行审查，决定是否提起公诉或不起诉；对侦查活动是否合法实行监督；出席法庭支持公诉；对人民法院的刑事审判活动实行监督；对确有错误的刑事判决、裁定提出抗诉等工作。</w:t>
      </w:r>
    </w:p>
    <w:p w:rsidR="00BB487A" w:rsidRPr="00F91DB9" w:rsidRDefault="00BB487A" w:rsidP="00BB487A">
      <w:pPr>
        <w:ind w:firstLineChars="168" w:firstLine="538"/>
        <w:rPr>
          <w:rFonts w:ascii="仿宋_GB2312" w:eastAsia="仿宋_GB2312"/>
          <w:sz w:val="32"/>
          <w:szCs w:val="32"/>
        </w:rPr>
      </w:pPr>
      <w:r w:rsidRPr="00F91DB9">
        <w:rPr>
          <w:rFonts w:ascii="仿宋_GB2312" w:eastAsia="仿宋_GB2312" w:hint="eastAsia"/>
          <w:sz w:val="32"/>
          <w:szCs w:val="32"/>
        </w:rPr>
        <w:lastRenderedPageBreak/>
        <w:t>4.未成年人刑事检察部门</w:t>
      </w:r>
    </w:p>
    <w:p w:rsidR="00BB487A" w:rsidRPr="00F91DB9" w:rsidRDefault="00BB487A" w:rsidP="00BB487A">
      <w:pPr>
        <w:ind w:firstLineChars="168" w:firstLine="538"/>
        <w:rPr>
          <w:rFonts w:ascii="仿宋_GB2312" w:eastAsia="仿宋_GB2312"/>
          <w:sz w:val="32"/>
          <w:szCs w:val="32"/>
        </w:rPr>
      </w:pPr>
      <w:r w:rsidRPr="00F91DB9">
        <w:rPr>
          <w:rFonts w:ascii="仿宋_GB2312" w:eastAsia="仿宋_GB2312" w:hint="eastAsia"/>
          <w:sz w:val="32"/>
          <w:szCs w:val="32"/>
        </w:rPr>
        <w:t>负责办理未成年人（含被害人是未成年人、共同犯罪中有未成年人）犯罪案件，采取“捕、诉、监、 防”一体化工作模式；办理未成年人刑事抗诉、上诉案件；促进政法机关办理未成年人刑事案件配套工作体系和未成年人犯罪社会化帮教体系建设(二个体系建设)；开展对未成年人的法制宣传及未成年人刑事犯罪的调研分析，加强未成年人犯罪预防工作</w:t>
      </w:r>
      <w:r w:rsidRPr="00F91DB9">
        <w:rPr>
          <w:rFonts w:ascii="仿宋_GB2312" w:eastAsia="仿宋_GB2312" w:hint="eastAsia"/>
          <w:kern w:val="0"/>
          <w:sz w:val="32"/>
          <w:szCs w:val="32"/>
        </w:rPr>
        <w:t>，推进未检工作规范化、专业化建设。</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5．监所检察部门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对监狱、看守所执行刑罚和监管活动，对人民法院裁定减刑、假释、执行罚金刑、没收财产刑以及执行生效判决、裁定中没收违法所得及其他涉案财产的活动、死刑执行活动，对人民法院、监狱管理机关、公安机关决定或者批准暂予监外执行，对劳动教养机关的执法活动，对公安机关、社区矫正机构管理监督监外执行罪犯活动，对指定居所监视居住的执行活动、强制医疗执行活动等是否合法实行监督；对公安机关、人民法院办理的犯罪嫌疑人、被告人被羁押的案件的羁押期限和办案期限实行监督；对监所检察工作中发现的不需要继续羁押的犯罪嫌疑人、被告人提出释放或者变更强制措施的建议；对刑罚执行和监管活动中的职务犯罪案件立案侦查，开展职务犯罪预防工作；受理辩护人、诉讼代理人对看守所阻碍行使诉讼权利的申诉、控告以及被监管人及其近亲属、法定代理人的控告、举报和申诉；对罪犯又犯罪案件和劳教人员犯罪案件审查逮捕、</w:t>
      </w:r>
      <w:r w:rsidRPr="00F91DB9">
        <w:rPr>
          <w:rFonts w:ascii="仿宋_GB2312" w:eastAsia="仿宋_GB2312" w:hint="eastAsia"/>
          <w:sz w:val="32"/>
          <w:szCs w:val="32"/>
        </w:rPr>
        <w:lastRenderedPageBreak/>
        <w:t>审查起诉，对立案、侦查和审判活动是否合法实行监督。</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6.民事行政检察部门</w:t>
      </w:r>
    </w:p>
    <w:p w:rsidR="00BB487A" w:rsidRPr="00F91DB9" w:rsidRDefault="00BB487A" w:rsidP="00BB487A">
      <w:pPr>
        <w:widowControl/>
        <w:ind w:firstLine="640"/>
        <w:rPr>
          <w:rFonts w:ascii="仿宋_GB2312" w:eastAsia="仿宋_GB2312" w:hAnsi="Tahoma" w:cs="Tahoma"/>
          <w:kern w:val="0"/>
          <w:sz w:val="32"/>
          <w:szCs w:val="32"/>
        </w:rPr>
      </w:pPr>
      <w:r w:rsidRPr="00F91DB9">
        <w:rPr>
          <w:rFonts w:ascii="仿宋_GB2312" w:eastAsia="仿宋_GB2312" w:hint="eastAsia"/>
          <w:sz w:val="32"/>
          <w:szCs w:val="32"/>
        </w:rPr>
        <w:t xml:space="preserve">负责对民事诉讼、行政诉讼实行法律监督，对符合法定条件的人民法院生效民事判决、裁定、调解书及行政判决和裁定进行监督； </w:t>
      </w:r>
      <w:r w:rsidRPr="00F91DB9">
        <w:rPr>
          <w:rFonts w:ascii="仿宋_GB2312" w:eastAsia="仿宋_GB2312" w:hAnsi="Tahoma" w:cs="Tahoma" w:hint="eastAsia"/>
          <w:kern w:val="0"/>
          <w:sz w:val="32"/>
          <w:szCs w:val="32"/>
        </w:rPr>
        <w:t>对审判人员、执行人员在民事诉讼、行政诉讼、民事行政裁判执行过程中的诉讼违法行为进行调查并向有关部门提出处理建议；对人民法院的民事执行活动、非诉讼程序进行法律监督；开展督促起诉、支持起诉及行政执法监督工作。</w:t>
      </w:r>
    </w:p>
    <w:p w:rsidR="00BB487A" w:rsidRPr="00F91DB9" w:rsidRDefault="004851F8" w:rsidP="00BB487A">
      <w:pPr>
        <w:ind w:firstLineChars="200" w:firstLine="640"/>
        <w:rPr>
          <w:rFonts w:ascii="仿宋_GB2312" w:eastAsia="仿宋_GB2312"/>
          <w:sz w:val="32"/>
          <w:szCs w:val="32"/>
        </w:rPr>
      </w:pPr>
      <w:r>
        <w:rPr>
          <w:rFonts w:ascii="仿宋_GB2312" w:eastAsia="仿宋_GB2312" w:hint="eastAsia"/>
          <w:sz w:val="32"/>
          <w:szCs w:val="32"/>
        </w:rPr>
        <w:t>7</w:t>
      </w:r>
      <w:r w:rsidR="00BB487A" w:rsidRPr="00F91DB9">
        <w:rPr>
          <w:rFonts w:ascii="仿宋_GB2312" w:eastAsia="仿宋_GB2312" w:hint="eastAsia"/>
          <w:sz w:val="32"/>
          <w:szCs w:val="32"/>
        </w:rPr>
        <w:t>. 案件管理中心</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案件的受理、卷宗材料的接收，分案、移交；负责对办案流程进行跟踪、监督、管理；对刑事、自侦、诉讼监督、刑罚执行监督、检察技术、人民监督员等办案活动进行问题预警、跟踪监督；对所有案件定期分类统计分析、质量评估，协助业务主管部门抓好业务考评；负责领导批示个案重点督察、督办；负责对超期羁押等问题的预警和假释、保外就医等监外执行检察活动的监督管理；负责赃款赃物登记及处理情况监督。</w:t>
      </w:r>
    </w:p>
    <w:p w:rsidR="00BB487A" w:rsidRPr="00F91DB9" w:rsidRDefault="004851F8" w:rsidP="00BB487A">
      <w:pPr>
        <w:ind w:firstLineChars="200" w:firstLine="640"/>
        <w:rPr>
          <w:rFonts w:ascii="仿宋_GB2312" w:eastAsia="仿宋_GB2312"/>
          <w:sz w:val="32"/>
          <w:szCs w:val="32"/>
        </w:rPr>
      </w:pPr>
      <w:r>
        <w:rPr>
          <w:rFonts w:ascii="仿宋_GB2312" w:eastAsia="仿宋_GB2312" w:hint="eastAsia"/>
          <w:sz w:val="32"/>
          <w:szCs w:val="32"/>
        </w:rPr>
        <w:t>8</w:t>
      </w:r>
      <w:r w:rsidR="00BB487A" w:rsidRPr="00F91DB9">
        <w:rPr>
          <w:rFonts w:ascii="仿宋_GB2312" w:eastAsia="仿宋_GB2312" w:hint="eastAsia"/>
          <w:sz w:val="32"/>
          <w:szCs w:val="32"/>
        </w:rPr>
        <w:t>.纪检、监察部门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受理群众和社会各界对检察人员利用职权进行违法办案、越权办案、刑讯逼供、吃请受贿等违法违纪行为的举报和控告，并进行查处；通过执法监察、巡视、检务督察、经济责任审计等形式，加强对检察机关领导班子、领导干部和执法办案活动的监督等工作。</w:t>
      </w:r>
    </w:p>
    <w:p w:rsidR="00BB487A" w:rsidRPr="00F91DB9" w:rsidRDefault="004851F8" w:rsidP="00BB487A">
      <w:pPr>
        <w:ind w:firstLineChars="200" w:firstLine="640"/>
        <w:rPr>
          <w:rFonts w:ascii="仿宋_GB2312" w:eastAsia="仿宋_GB2312"/>
          <w:sz w:val="32"/>
          <w:szCs w:val="32"/>
        </w:rPr>
      </w:pPr>
      <w:r>
        <w:rPr>
          <w:rFonts w:ascii="仿宋_GB2312" w:eastAsia="仿宋_GB2312" w:hint="eastAsia"/>
          <w:sz w:val="32"/>
          <w:szCs w:val="32"/>
        </w:rPr>
        <w:t>9</w:t>
      </w:r>
      <w:r w:rsidR="00BB487A" w:rsidRPr="00F91DB9">
        <w:rPr>
          <w:rFonts w:ascii="仿宋_GB2312" w:eastAsia="仿宋_GB2312" w:hint="eastAsia"/>
          <w:sz w:val="32"/>
          <w:szCs w:val="32"/>
        </w:rPr>
        <w:t>. 人大代表、政协委员联络部门</w:t>
      </w:r>
    </w:p>
    <w:p w:rsidR="00BB487A"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lastRenderedPageBreak/>
        <w:t>负责日常接待、</w:t>
      </w:r>
      <w:r w:rsidRPr="00F91DB9">
        <w:rPr>
          <w:rFonts w:ascii="仿宋_GB2312" w:eastAsia="仿宋_GB2312" w:hAnsi="宋体" w:cs="宋体" w:hint="eastAsia"/>
          <w:kern w:val="0"/>
          <w:sz w:val="32"/>
          <w:szCs w:val="32"/>
        </w:rPr>
        <w:t>受理人大代表、政协委员来信来访；负责向人大代表、政协委员通报本院重大工作事项；</w:t>
      </w:r>
      <w:r w:rsidRPr="00F91DB9">
        <w:rPr>
          <w:rFonts w:ascii="仿宋_GB2312" w:eastAsia="仿宋_GB2312" w:hint="eastAsia"/>
          <w:sz w:val="32"/>
          <w:szCs w:val="32"/>
        </w:rPr>
        <w:t>负责与人大代表、政协委员各类联络活动的组织实施；对人大代表、政协委员的批评、意见和建议以及交办事项进行收集整理、交办督办、审核答复和反馈备案；负责与市人大、市政协有关部门的日常联络工作。</w:t>
      </w:r>
    </w:p>
    <w:p w:rsidR="00794597" w:rsidRDefault="00794597" w:rsidP="00BB487A">
      <w:pPr>
        <w:ind w:firstLineChars="200" w:firstLine="640"/>
        <w:rPr>
          <w:rFonts w:ascii="仿宋_GB2312" w:eastAsia="仿宋_GB2312"/>
          <w:sz w:val="32"/>
          <w:szCs w:val="32"/>
        </w:rPr>
      </w:pPr>
      <w:r>
        <w:rPr>
          <w:rFonts w:ascii="仿宋_GB2312" w:eastAsia="仿宋_GB2312" w:hint="eastAsia"/>
          <w:sz w:val="32"/>
          <w:szCs w:val="32"/>
        </w:rPr>
        <w:t>10、派驻检察室</w:t>
      </w:r>
    </w:p>
    <w:p w:rsidR="00794597" w:rsidRPr="00F91DB9" w:rsidRDefault="00794597" w:rsidP="00BB487A">
      <w:pPr>
        <w:ind w:firstLineChars="200" w:firstLine="640"/>
        <w:rPr>
          <w:rFonts w:ascii="仿宋_GB2312" w:eastAsia="仿宋_GB2312"/>
          <w:sz w:val="32"/>
          <w:szCs w:val="32"/>
        </w:rPr>
      </w:pPr>
      <w:r>
        <w:rPr>
          <w:rFonts w:ascii="仿宋_GB2312" w:eastAsia="仿宋_GB2312" w:hint="eastAsia"/>
          <w:sz w:val="32"/>
          <w:szCs w:val="32"/>
        </w:rPr>
        <w:t>参与社会治安综合治理和平安创建，协助党委政府维护基层和谐</w:t>
      </w:r>
      <w:r w:rsidR="009F5390">
        <w:rPr>
          <w:rFonts w:ascii="仿宋_GB2312" w:eastAsia="仿宋_GB2312" w:hint="eastAsia"/>
          <w:sz w:val="32"/>
          <w:szCs w:val="32"/>
        </w:rPr>
        <w:t>稳定，开展法制宣传；接受群众举报、控告、申诉，接待群众来访；受理执法不严、司法不公案件，并依法监督。</w:t>
      </w:r>
    </w:p>
    <w:p w:rsidR="005A6B87" w:rsidRPr="00F91DB9" w:rsidRDefault="005A6B87" w:rsidP="005A6B87">
      <w:pPr>
        <w:spacing w:line="580" w:lineRule="exact"/>
        <w:ind w:firstLine="645"/>
        <w:rPr>
          <w:rFonts w:eastAsia="黑体"/>
          <w:sz w:val="32"/>
          <w:szCs w:val="32"/>
        </w:rPr>
      </w:pPr>
      <w:r w:rsidRPr="00F91DB9">
        <w:rPr>
          <w:rFonts w:eastAsia="黑体"/>
          <w:sz w:val="32"/>
          <w:szCs w:val="32"/>
        </w:rPr>
        <w:t>二、机构设置</w:t>
      </w:r>
    </w:p>
    <w:p w:rsidR="0060593A" w:rsidRPr="001C550D" w:rsidRDefault="00F012DF" w:rsidP="005A6B87">
      <w:pPr>
        <w:spacing w:line="580" w:lineRule="exact"/>
        <w:ind w:firstLineChars="200" w:firstLine="640"/>
        <w:rPr>
          <w:rFonts w:ascii="仿宋_GB2312" w:eastAsia="仿宋_GB2312"/>
          <w:sz w:val="32"/>
          <w:szCs w:val="32"/>
        </w:rPr>
      </w:pPr>
      <w:r w:rsidRPr="001C550D">
        <w:rPr>
          <w:rFonts w:ascii="仿宋_GB2312" w:eastAsia="仿宋_GB2312"/>
          <w:sz w:val="32"/>
          <w:szCs w:val="32"/>
        </w:rPr>
        <w:t>根据上述职责，</w:t>
      </w:r>
      <w:r w:rsidR="00BB487A" w:rsidRPr="001C550D">
        <w:rPr>
          <w:rFonts w:ascii="仿宋_GB2312" w:eastAsia="仿宋_GB2312" w:hint="eastAsia"/>
          <w:sz w:val="32"/>
          <w:szCs w:val="32"/>
        </w:rPr>
        <w:t>检察院</w:t>
      </w:r>
      <w:r w:rsidRPr="001C550D">
        <w:rPr>
          <w:rFonts w:ascii="仿宋_GB2312" w:eastAsia="仿宋_GB2312"/>
          <w:sz w:val="32"/>
          <w:szCs w:val="32"/>
        </w:rPr>
        <w:t>内设</w:t>
      </w:r>
      <w:r w:rsidR="00BB487A" w:rsidRPr="001C550D">
        <w:rPr>
          <w:rFonts w:ascii="仿宋_GB2312" w:eastAsia="仿宋_GB2312" w:hint="eastAsia"/>
          <w:sz w:val="32"/>
          <w:szCs w:val="32"/>
        </w:rPr>
        <w:t>21</w:t>
      </w:r>
      <w:r w:rsidR="001674E3" w:rsidRPr="001C550D">
        <w:rPr>
          <w:rFonts w:ascii="仿宋_GB2312" w:eastAsia="仿宋_GB2312"/>
          <w:sz w:val="32"/>
          <w:szCs w:val="32"/>
        </w:rPr>
        <w:t xml:space="preserve"> </w:t>
      </w:r>
      <w:r w:rsidRPr="001C550D">
        <w:rPr>
          <w:rFonts w:ascii="仿宋_GB2312" w:eastAsia="仿宋_GB2312"/>
          <w:sz w:val="32"/>
          <w:szCs w:val="32"/>
        </w:rPr>
        <w:t>个职能</w:t>
      </w:r>
      <w:r w:rsidR="001674E3" w:rsidRPr="001C550D">
        <w:rPr>
          <w:rFonts w:ascii="仿宋_GB2312" w:eastAsia="仿宋_GB2312"/>
          <w:sz w:val="32"/>
          <w:szCs w:val="32"/>
        </w:rPr>
        <w:t>科室</w:t>
      </w:r>
      <w:r w:rsidRPr="001C550D">
        <w:rPr>
          <w:rFonts w:ascii="仿宋_GB2312" w:eastAsia="仿宋_GB2312"/>
          <w:sz w:val="32"/>
          <w:szCs w:val="32"/>
        </w:rPr>
        <w:t>。</w:t>
      </w:r>
      <w:r w:rsidR="004851F8" w:rsidRPr="001C550D">
        <w:rPr>
          <w:rFonts w:ascii="仿宋_GB2312" w:eastAsia="仿宋_GB2312" w:hint="eastAsia"/>
          <w:sz w:val="32"/>
          <w:szCs w:val="32"/>
        </w:rPr>
        <w:t>分别为：办公室、政治处、</w:t>
      </w:r>
      <w:r w:rsidR="0099099D" w:rsidRPr="001C550D">
        <w:rPr>
          <w:rFonts w:ascii="仿宋_GB2312" w:eastAsia="仿宋_GB2312" w:hint="eastAsia"/>
          <w:sz w:val="32"/>
          <w:szCs w:val="32"/>
        </w:rPr>
        <w:t>侦察监督科、公诉科、未检科、执检科、民行科、控申科、技术科、研究室、警务科、监察科、案管办、南村检察室、同和检察室、蓼兰检察室、大泽山检察室、</w:t>
      </w:r>
      <w:r w:rsidR="0060593A" w:rsidRPr="001C550D">
        <w:rPr>
          <w:rFonts w:ascii="仿宋_GB2312" w:eastAsia="仿宋_GB2312" w:hint="eastAsia"/>
          <w:sz w:val="32"/>
          <w:szCs w:val="32"/>
        </w:rPr>
        <w:t>新河检察室、明村检察室、云山检察室、</w:t>
      </w:r>
      <w:r w:rsidR="0060593A" w:rsidRPr="001C550D">
        <w:rPr>
          <w:rFonts w:ascii="仿宋_GB2312" w:eastAsia="仿宋_GB2312"/>
          <w:sz w:val="32"/>
          <w:szCs w:val="32"/>
        </w:rPr>
        <w:t>机关服务中心（全额拨款事业单位）。</w:t>
      </w:r>
    </w:p>
    <w:p w:rsidR="005A6B87" w:rsidRPr="00F91DB9" w:rsidRDefault="005A6B87" w:rsidP="005A6B87">
      <w:pPr>
        <w:spacing w:line="580" w:lineRule="exact"/>
        <w:ind w:firstLineChars="200" w:firstLine="640"/>
        <w:rPr>
          <w:rFonts w:eastAsia="黑体"/>
          <w:sz w:val="32"/>
          <w:szCs w:val="32"/>
        </w:rPr>
      </w:pPr>
      <w:r w:rsidRPr="00F91DB9">
        <w:rPr>
          <w:rFonts w:eastAsia="黑体"/>
          <w:sz w:val="32"/>
          <w:szCs w:val="32"/>
        </w:rPr>
        <w:t>三、预算单位构成</w:t>
      </w:r>
    </w:p>
    <w:p w:rsidR="00BB487A" w:rsidRPr="001C550D" w:rsidRDefault="00BB487A" w:rsidP="001C550D">
      <w:pPr>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平度市人民检察院部门预算包括：部门本级预算。</w:t>
      </w:r>
    </w:p>
    <w:p w:rsidR="005A6B87" w:rsidRPr="001C550D" w:rsidRDefault="005A6B87" w:rsidP="001C550D">
      <w:pPr>
        <w:spacing w:line="580" w:lineRule="exact"/>
        <w:ind w:firstLineChars="200" w:firstLine="640"/>
        <w:rPr>
          <w:rFonts w:ascii="仿宋_GB2312" w:eastAsia="仿宋_GB2312"/>
          <w:sz w:val="32"/>
          <w:szCs w:val="32"/>
        </w:rPr>
      </w:pPr>
      <w:r w:rsidRPr="001C550D">
        <w:rPr>
          <w:rFonts w:ascii="仿宋_GB2312" w:eastAsia="仿宋_GB2312"/>
          <w:sz w:val="32"/>
          <w:szCs w:val="32"/>
        </w:rPr>
        <w:t>纳入</w:t>
      </w:r>
      <w:r w:rsidR="00BB487A" w:rsidRPr="001C550D">
        <w:rPr>
          <w:rFonts w:ascii="仿宋_GB2312" w:eastAsia="仿宋_GB2312" w:hint="eastAsia"/>
          <w:sz w:val="32"/>
          <w:szCs w:val="32"/>
        </w:rPr>
        <w:t>检察院</w:t>
      </w:r>
      <w:r w:rsidR="00580320" w:rsidRPr="001C550D">
        <w:rPr>
          <w:rFonts w:ascii="仿宋_GB2312" w:eastAsia="仿宋_GB2312"/>
          <w:sz w:val="32"/>
          <w:szCs w:val="32"/>
        </w:rPr>
        <w:t>2019</w:t>
      </w:r>
      <w:r w:rsidRPr="001C550D">
        <w:rPr>
          <w:rFonts w:ascii="仿宋_GB2312" w:eastAsia="仿宋_GB2312"/>
          <w:sz w:val="32"/>
          <w:szCs w:val="32"/>
        </w:rPr>
        <w:t>年部门预算编制范围的预算单位共</w:t>
      </w:r>
      <w:r w:rsidR="00BB487A" w:rsidRPr="001C550D">
        <w:rPr>
          <w:rFonts w:ascii="仿宋_GB2312" w:eastAsia="仿宋_GB2312" w:hint="eastAsia"/>
          <w:sz w:val="32"/>
          <w:szCs w:val="32"/>
        </w:rPr>
        <w:t>1</w:t>
      </w:r>
      <w:r w:rsidRPr="001C550D">
        <w:rPr>
          <w:rFonts w:ascii="仿宋_GB2312" w:eastAsia="仿宋_GB2312"/>
          <w:sz w:val="32"/>
          <w:szCs w:val="32"/>
        </w:rPr>
        <w:t>个，包括：</w:t>
      </w:r>
      <w:r w:rsidR="00BB487A" w:rsidRPr="001C550D">
        <w:rPr>
          <w:rFonts w:ascii="仿宋_GB2312" w:eastAsia="仿宋_GB2312" w:hint="eastAsia"/>
          <w:sz w:val="32"/>
          <w:szCs w:val="32"/>
        </w:rPr>
        <w:t>检察院部门</w:t>
      </w:r>
      <w:r w:rsidRPr="001C550D">
        <w:rPr>
          <w:rFonts w:ascii="仿宋_GB2312" w:eastAsia="仿宋_GB2312"/>
          <w:sz w:val="32"/>
          <w:szCs w:val="32"/>
        </w:rPr>
        <w:t>本级</w:t>
      </w:r>
    </w:p>
    <w:p w:rsidR="005A6B87" w:rsidRPr="001C550D" w:rsidRDefault="005A6B87" w:rsidP="001C550D">
      <w:pPr>
        <w:spacing w:line="580" w:lineRule="exact"/>
        <w:ind w:firstLineChars="200" w:firstLine="640"/>
        <w:rPr>
          <w:rFonts w:ascii="仿宋_GB2312"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黑体"/>
          <w:b/>
          <w:sz w:val="48"/>
          <w:szCs w:val="48"/>
        </w:rPr>
      </w:pPr>
    </w:p>
    <w:p w:rsidR="005A6B87" w:rsidRPr="00F91DB9" w:rsidRDefault="005A6B87" w:rsidP="005A6B87">
      <w:pPr>
        <w:spacing w:line="580" w:lineRule="exact"/>
        <w:ind w:firstLineChars="150" w:firstLine="480"/>
        <w:rPr>
          <w:rFonts w:eastAsia="仿宋_GB2312"/>
          <w:sz w:val="32"/>
          <w:szCs w:val="32"/>
        </w:rPr>
      </w:pPr>
    </w:p>
    <w:p w:rsidR="000F479C" w:rsidRPr="00F91DB9" w:rsidRDefault="000F479C" w:rsidP="005A6B87">
      <w:pPr>
        <w:spacing w:line="580" w:lineRule="exact"/>
        <w:ind w:firstLineChars="150" w:firstLine="480"/>
        <w:rPr>
          <w:rFonts w:eastAsia="仿宋_GB2312"/>
          <w:sz w:val="32"/>
          <w:szCs w:val="32"/>
        </w:rPr>
      </w:pPr>
    </w:p>
    <w:p w:rsidR="000F479C" w:rsidRPr="00F91DB9" w:rsidRDefault="000F479C" w:rsidP="005A6B87">
      <w:pPr>
        <w:spacing w:line="580" w:lineRule="exact"/>
        <w:ind w:firstLineChars="150" w:firstLine="480"/>
        <w:rPr>
          <w:rFonts w:eastAsia="仿宋_GB2312"/>
          <w:sz w:val="32"/>
          <w:szCs w:val="32"/>
        </w:rPr>
      </w:pPr>
    </w:p>
    <w:p w:rsidR="005A6B87" w:rsidRPr="00F91DB9" w:rsidRDefault="005A6B87" w:rsidP="001674E3">
      <w:pPr>
        <w:ind w:firstLineChars="50" w:firstLine="260"/>
        <w:rPr>
          <w:rFonts w:eastAsia="黑体"/>
          <w:sz w:val="52"/>
          <w:szCs w:val="52"/>
        </w:rPr>
      </w:pPr>
      <w:r w:rsidRPr="00F91DB9">
        <w:rPr>
          <w:rFonts w:eastAsia="黑体"/>
          <w:sz w:val="52"/>
          <w:szCs w:val="52"/>
        </w:rPr>
        <w:t>第二部分</w:t>
      </w: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80320" w:rsidP="005A6B87">
      <w:pPr>
        <w:ind w:leftChars="8" w:left="277" w:hangingChars="50" w:hanging="260"/>
        <w:jc w:val="center"/>
        <w:rPr>
          <w:rFonts w:eastAsia="黑体"/>
          <w:sz w:val="52"/>
          <w:szCs w:val="52"/>
        </w:rPr>
      </w:pPr>
      <w:r>
        <w:rPr>
          <w:rFonts w:eastAsia="黑体"/>
          <w:sz w:val="52"/>
          <w:szCs w:val="52"/>
        </w:rPr>
        <w:t>2019</w:t>
      </w:r>
      <w:r w:rsidR="005A6B87" w:rsidRPr="00F91DB9">
        <w:rPr>
          <w:rFonts w:eastAsia="黑体"/>
          <w:sz w:val="52"/>
          <w:szCs w:val="52"/>
        </w:rPr>
        <w:t>年部门预算情况和</w:t>
      </w:r>
    </w:p>
    <w:p w:rsidR="005A6B87" w:rsidRPr="00F91DB9" w:rsidRDefault="005A6B87" w:rsidP="005A6B87">
      <w:pPr>
        <w:ind w:leftChars="8" w:left="277" w:hangingChars="50" w:hanging="260"/>
        <w:jc w:val="center"/>
        <w:rPr>
          <w:rFonts w:eastAsia="黑体"/>
          <w:sz w:val="52"/>
          <w:szCs w:val="52"/>
        </w:rPr>
      </w:pPr>
      <w:r w:rsidRPr="00F91DB9">
        <w:rPr>
          <w:rFonts w:eastAsia="黑体"/>
          <w:sz w:val="52"/>
          <w:szCs w:val="52"/>
        </w:rPr>
        <w:t>重要事项说明</w:t>
      </w:r>
    </w:p>
    <w:p w:rsidR="005A6B87" w:rsidRPr="00F91DB9" w:rsidRDefault="005A6B87" w:rsidP="005A6B87">
      <w:pPr>
        <w:ind w:leftChars="8" w:left="277" w:hangingChars="50" w:hanging="260"/>
        <w:jc w:val="center"/>
        <w:rPr>
          <w:rFonts w:eastAsia="黑体"/>
          <w:sz w:val="52"/>
          <w:szCs w:val="52"/>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1674E3" w:rsidRPr="00F91DB9" w:rsidRDefault="001674E3" w:rsidP="005A6B87">
      <w:pPr>
        <w:rPr>
          <w:rFonts w:eastAsia="黑体"/>
          <w:b/>
          <w:sz w:val="30"/>
          <w:szCs w:val="30"/>
        </w:rPr>
      </w:pPr>
    </w:p>
    <w:p w:rsidR="005A6B87" w:rsidRPr="00F91DB9" w:rsidRDefault="005A6B87" w:rsidP="00403A71">
      <w:pPr>
        <w:adjustRightInd w:val="0"/>
        <w:spacing w:line="580" w:lineRule="exact"/>
        <w:ind w:firstLineChars="200" w:firstLine="640"/>
        <w:rPr>
          <w:rFonts w:eastAsia="黑体"/>
          <w:sz w:val="32"/>
          <w:szCs w:val="32"/>
        </w:rPr>
      </w:pPr>
      <w:r w:rsidRPr="00F91DB9">
        <w:rPr>
          <w:rFonts w:eastAsia="黑体"/>
          <w:sz w:val="32"/>
          <w:szCs w:val="32"/>
        </w:rPr>
        <w:lastRenderedPageBreak/>
        <w:t>一、</w:t>
      </w:r>
      <w:r w:rsidR="00580320">
        <w:rPr>
          <w:rFonts w:eastAsia="黑体"/>
          <w:sz w:val="32"/>
          <w:szCs w:val="32"/>
        </w:rPr>
        <w:t>2019</w:t>
      </w:r>
      <w:r w:rsidRPr="00F91DB9">
        <w:rPr>
          <w:rFonts w:eastAsia="黑体"/>
          <w:sz w:val="32"/>
          <w:szCs w:val="32"/>
        </w:rPr>
        <w:t>年部门预算情况说明</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（一）</w:t>
      </w:r>
      <w:r w:rsidR="00580320">
        <w:rPr>
          <w:rFonts w:eastAsia="楷体_GB2312"/>
          <w:color w:val="000000"/>
          <w:sz w:val="32"/>
          <w:szCs w:val="32"/>
        </w:rPr>
        <w:t>2019</w:t>
      </w:r>
      <w:r w:rsidRPr="0077342D">
        <w:rPr>
          <w:rFonts w:eastAsia="楷体_GB2312"/>
          <w:color w:val="000000"/>
          <w:sz w:val="32"/>
          <w:szCs w:val="32"/>
        </w:rPr>
        <w:t>年收支预算总体情况说明</w:t>
      </w:r>
    </w:p>
    <w:p w:rsidR="005A6B87"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年收入预算为</w:t>
      </w:r>
      <w:r w:rsidRPr="001C550D">
        <w:rPr>
          <w:rFonts w:ascii="仿宋_GB2312" w:eastAsia="仿宋_GB2312" w:hint="eastAsia"/>
          <w:sz w:val="32"/>
          <w:szCs w:val="32"/>
        </w:rPr>
        <w:t>3247.15</w:t>
      </w:r>
      <w:r w:rsidR="005A6B87" w:rsidRPr="001C550D">
        <w:rPr>
          <w:rFonts w:ascii="仿宋_GB2312" w:eastAsia="仿宋_GB2312"/>
          <w:sz w:val="32"/>
          <w:szCs w:val="32"/>
        </w:rPr>
        <w:t>万元，其中，财政拨款</w:t>
      </w:r>
      <w:r w:rsidRPr="001C550D">
        <w:rPr>
          <w:rFonts w:ascii="仿宋_GB2312" w:eastAsia="仿宋_GB2312" w:hint="eastAsia"/>
          <w:sz w:val="32"/>
          <w:szCs w:val="32"/>
        </w:rPr>
        <w:t>3247.15</w:t>
      </w:r>
      <w:r w:rsidR="005A6B87" w:rsidRPr="001C550D">
        <w:rPr>
          <w:rFonts w:ascii="仿宋_GB2312" w:eastAsia="仿宋_GB2312"/>
          <w:sz w:val="32"/>
          <w:szCs w:val="32"/>
        </w:rPr>
        <w:t>万元，占</w:t>
      </w:r>
      <w:r w:rsidR="00C6216B" w:rsidRPr="001C550D">
        <w:rPr>
          <w:rFonts w:ascii="仿宋_GB2312" w:eastAsia="仿宋_GB2312" w:hint="eastAsia"/>
          <w:sz w:val="32"/>
          <w:szCs w:val="32"/>
        </w:rPr>
        <w:t>100</w:t>
      </w:r>
      <w:r w:rsidR="005A6B87" w:rsidRPr="001C550D">
        <w:rPr>
          <w:rFonts w:ascii="仿宋_GB2312" w:eastAsia="仿宋_GB2312"/>
          <w:sz w:val="32"/>
          <w:szCs w:val="32"/>
        </w:rPr>
        <w:t>％。</w:t>
      </w:r>
    </w:p>
    <w:p w:rsidR="005A6B87"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年支出预算为</w:t>
      </w:r>
      <w:r w:rsidRPr="001C550D">
        <w:rPr>
          <w:rFonts w:ascii="仿宋_GB2312" w:eastAsia="仿宋_GB2312" w:hint="eastAsia"/>
          <w:sz w:val="32"/>
          <w:szCs w:val="32"/>
        </w:rPr>
        <w:t>3247.15</w:t>
      </w:r>
      <w:r w:rsidR="005A6B87" w:rsidRPr="001C550D">
        <w:rPr>
          <w:rFonts w:ascii="仿宋_GB2312" w:eastAsia="仿宋_GB2312"/>
          <w:sz w:val="32"/>
          <w:szCs w:val="32"/>
        </w:rPr>
        <w:t>万元，</w:t>
      </w:r>
      <w:r w:rsidR="00711CE6" w:rsidRPr="001C550D">
        <w:rPr>
          <w:rFonts w:ascii="仿宋_GB2312" w:eastAsia="仿宋_GB2312"/>
          <w:sz w:val="32"/>
          <w:szCs w:val="32"/>
        </w:rPr>
        <w:t>其中：基本支出</w:t>
      </w:r>
      <w:r w:rsidRPr="001C550D">
        <w:rPr>
          <w:rFonts w:ascii="仿宋_GB2312" w:eastAsia="仿宋_GB2312" w:hint="eastAsia"/>
          <w:sz w:val="32"/>
          <w:szCs w:val="32"/>
        </w:rPr>
        <w:t>2861.6</w:t>
      </w:r>
      <w:r w:rsidR="00711CE6" w:rsidRPr="001C550D">
        <w:rPr>
          <w:rFonts w:ascii="仿宋_GB2312" w:eastAsia="仿宋_GB2312"/>
          <w:sz w:val="32"/>
          <w:szCs w:val="32"/>
        </w:rPr>
        <w:t>万元，占</w:t>
      </w:r>
      <w:r w:rsidRPr="001C550D">
        <w:rPr>
          <w:rFonts w:ascii="仿宋_GB2312" w:eastAsia="仿宋_GB2312" w:hint="eastAsia"/>
          <w:sz w:val="32"/>
          <w:szCs w:val="32"/>
        </w:rPr>
        <w:t>88.13</w:t>
      </w:r>
      <w:r w:rsidR="00711CE6" w:rsidRPr="001C550D">
        <w:rPr>
          <w:rFonts w:ascii="仿宋_GB2312" w:eastAsia="仿宋_GB2312"/>
          <w:sz w:val="32"/>
          <w:szCs w:val="32"/>
        </w:rPr>
        <w:t>％</w:t>
      </w:r>
      <w:r w:rsidR="00711CE6" w:rsidRPr="001C550D">
        <w:rPr>
          <w:rFonts w:ascii="仿宋_GB2312" w:eastAsia="仿宋_GB2312" w:hint="eastAsia"/>
          <w:sz w:val="32"/>
          <w:szCs w:val="32"/>
        </w:rPr>
        <w:t>；项目支出</w:t>
      </w:r>
      <w:r w:rsidRPr="001C550D">
        <w:rPr>
          <w:rFonts w:ascii="仿宋_GB2312" w:eastAsia="仿宋_GB2312" w:hint="eastAsia"/>
          <w:sz w:val="32"/>
          <w:szCs w:val="32"/>
        </w:rPr>
        <w:t>385.55</w:t>
      </w:r>
      <w:r w:rsidR="00711CE6" w:rsidRPr="001C550D">
        <w:rPr>
          <w:rFonts w:ascii="仿宋_GB2312" w:eastAsia="仿宋_GB2312" w:hint="eastAsia"/>
          <w:sz w:val="32"/>
          <w:szCs w:val="32"/>
        </w:rPr>
        <w:t>万元，占</w:t>
      </w:r>
      <w:r w:rsidRPr="001C550D">
        <w:rPr>
          <w:rFonts w:ascii="仿宋_GB2312" w:eastAsia="仿宋_GB2312" w:hint="eastAsia"/>
          <w:sz w:val="32"/>
          <w:szCs w:val="32"/>
        </w:rPr>
        <w:t>11.87</w:t>
      </w:r>
      <w:r w:rsidR="00711CE6" w:rsidRPr="001C550D">
        <w:rPr>
          <w:rFonts w:ascii="仿宋_GB2312" w:eastAsia="仿宋_GB2312" w:hint="eastAsia"/>
          <w:sz w:val="32"/>
          <w:szCs w:val="32"/>
        </w:rPr>
        <w:t>%</w:t>
      </w:r>
      <w:r w:rsidR="00711CE6" w:rsidRPr="001C550D">
        <w:rPr>
          <w:rFonts w:ascii="仿宋_GB2312" w:eastAsia="仿宋_GB2312"/>
          <w:sz w:val="32"/>
          <w:szCs w:val="32"/>
        </w:rPr>
        <w:t xml:space="preserve">。 </w:t>
      </w:r>
    </w:p>
    <w:p w:rsidR="005A6B87" w:rsidRPr="0077342D" w:rsidRDefault="005A6B87" w:rsidP="00403A71">
      <w:pPr>
        <w:adjustRightInd w:val="0"/>
        <w:spacing w:line="580" w:lineRule="exact"/>
        <w:ind w:firstLineChars="200" w:firstLine="640"/>
        <w:rPr>
          <w:rFonts w:eastAsia="楷体_GB2312"/>
          <w:bCs/>
          <w:color w:val="000000"/>
          <w:sz w:val="32"/>
          <w:szCs w:val="32"/>
        </w:rPr>
      </w:pPr>
      <w:r w:rsidRPr="0077342D">
        <w:rPr>
          <w:rFonts w:eastAsia="楷体_GB2312"/>
          <w:bCs/>
          <w:color w:val="000000"/>
          <w:sz w:val="32"/>
          <w:szCs w:val="32"/>
        </w:rPr>
        <w:t>（二）</w:t>
      </w:r>
      <w:r w:rsidR="00580320">
        <w:rPr>
          <w:rFonts w:eastAsia="楷体_GB2312"/>
          <w:bCs/>
          <w:color w:val="000000"/>
          <w:sz w:val="32"/>
          <w:szCs w:val="32"/>
        </w:rPr>
        <w:t>2019</w:t>
      </w:r>
      <w:r w:rsidRPr="0077342D">
        <w:rPr>
          <w:rFonts w:eastAsia="楷体_GB2312"/>
          <w:bCs/>
          <w:color w:val="000000"/>
          <w:sz w:val="32"/>
          <w:szCs w:val="32"/>
        </w:rPr>
        <w:t>年收入预算情况说明</w:t>
      </w:r>
    </w:p>
    <w:p w:rsidR="005A6B87"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年收入合计</w:t>
      </w:r>
      <w:r w:rsidRPr="001C550D">
        <w:rPr>
          <w:rFonts w:ascii="仿宋_GB2312" w:eastAsia="仿宋_GB2312" w:hint="eastAsia"/>
          <w:sz w:val="32"/>
          <w:szCs w:val="32"/>
        </w:rPr>
        <w:t>3247.15</w:t>
      </w:r>
      <w:r w:rsidR="005A6B87" w:rsidRPr="001C550D">
        <w:rPr>
          <w:rFonts w:ascii="仿宋_GB2312" w:eastAsia="仿宋_GB2312"/>
          <w:sz w:val="32"/>
          <w:szCs w:val="32"/>
        </w:rPr>
        <w:t>万元，其中：财政拨款收入</w:t>
      </w:r>
      <w:r w:rsidRPr="001C550D">
        <w:rPr>
          <w:rFonts w:ascii="仿宋_GB2312" w:eastAsia="仿宋_GB2312" w:hint="eastAsia"/>
          <w:sz w:val="32"/>
          <w:szCs w:val="32"/>
        </w:rPr>
        <w:t>3247.15</w:t>
      </w:r>
      <w:r w:rsidR="005A6B87" w:rsidRPr="001C550D">
        <w:rPr>
          <w:rFonts w:ascii="仿宋_GB2312" w:eastAsia="仿宋_GB2312"/>
          <w:sz w:val="32"/>
          <w:szCs w:val="32"/>
        </w:rPr>
        <w:t>万元，占</w:t>
      </w:r>
      <w:r w:rsidR="00C6216B" w:rsidRPr="001C550D">
        <w:rPr>
          <w:rFonts w:ascii="仿宋_GB2312" w:eastAsia="仿宋_GB2312" w:hint="eastAsia"/>
          <w:sz w:val="32"/>
          <w:szCs w:val="32"/>
        </w:rPr>
        <w:t>100</w:t>
      </w:r>
      <w:r w:rsidR="005A6B87" w:rsidRPr="001C550D">
        <w:rPr>
          <w:rFonts w:ascii="仿宋_GB2312" w:eastAsia="仿宋_GB2312"/>
          <w:sz w:val="32"/>
          <w:szCs w:val="32"/>
        </w:rPr>
        <w:t>％。</w:t>
      </w:r>
    </w:p>
    <w:p w:rsidR="005A6B87" w:rsidRPr="0077342D" w:rsidRDefault="005A6B87" w:rsidP="00403A71">
      <w:pPr>
        <w:adjustRightInd w:val="0"/>
        <w:spacing w:line="580" w:lineRule="exact"/>
        <w:ind w:firstLineChars="200" w:firstLine="640"/>
        <w:rPr>
          <w:rFonts w:eastAsia="楷体_GB2312"/>
          <w:bCs/>
          <w:color w:val="000000"/>
          <w:sz w:val="32"/>
          <w:szCs w:val="32"/>
        </w:rPr>
      </w:pPr>
      <w:r w:rsidRPr="0077342D">
        <w:rPr>
          <w:rFonts w:eastAsia="楷体_GB2312"/>
          <w:bCs/>
          <w:color w:val="000000"/>
          <w:sz w:val="32"/>
          <w:szCs w:val="32"/>
        </w:rPr>
        <w:t>（三）</w:t>
      </w:r>
      <w:r w:rsidR="00580320">
        <w:rPr>
          <w:rFonts w:eastAsia="楷体_GB2312"/>
          <w:bCs/>
          <w:color w:val="000000"/>
          <w:sz w:val="32"/>
          <w:szCs w:val="32"/>
        </w:rPr>
        <w:t>2019</w:t>
      </w:r>
      <w:r w:rsidRPr="0077342D">
        <w:rPr>
          <w:rFonts w:eastAsia="楷体_GB2312"/>
          <w:bCs/>
          <w:color w:val="000000"/>
          <w:sz w:val="32"/>
          <w:szCs w:val="32"/>
        </w:rPr>
        <w:t>年支出预算情况说明</w:t>
      </w:r>
    </w:p>
    <w:p w:rsidR="005A6B87"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w:t>
      </w:r>
      <w:r w:rsidR="00FA391F" w:rsidRPr="001C550D">
        <w:rPr>
          <w:rFonts w:ascii="仿宋_GB2312" w:eastAsia="仿宋_GB2312" w:hint="eastAsia"/>
          <w:sz w:val="32"/>
          <w:szCs w:val="32"/>
        </w:rPr>
        <w:t>支出</w:t>
      </w:r>
      <w:r w:rsidR="005A6B87" w:rsidRPr="001C550D">
        <w:rPr>
          <w:rFonts w:ascii="仿宋_GB2312" w:eastAsia="仿宋_GB2312"/>
          <w:sz w:val="32"/>
          <w:szCs w:val="32"/>
        </w:rPr>
        <w:t>合计</w:t>
      </w:r>
      <w:r w:rsidRPr="001C550D">
        <w:rPr>
          <w:rFonts w:ascii="仿宋_GB2312" w:eastAsia="仿宋_GB2312" w:hint="eastAsia"/>
          <w:sz w:val="32"/>
          <w:szCs w:val="32"/>
        </w:rPr>
        <w:t>3247.15</w:t>
      </w:r>
      <w:r w:rsidR="005A6B87" w:rsidRPr="001C550D">
        <w:rPr>
          <w:rFonts w:ascii="仿宋_GB2312" w:eastAsia="仿宋_GB2312"/>
          <w:sz w:val="32"/>
          <w:szCs w:val="32"/>
        </w:rPr>
        <w:t>万元，</w:t>
      </w:r>
      <w:r w:rsidR="00711CE6" w:rsidRPr="001C550D">
        <w:rPr>
          <w:rFonts w:ascii="仿宋_GB2312" w:eastAsia="仿宋_GB2312"/>
          <w:sz w:val="32"/>
          <w:szCs w:val="32"/>
        </w:rPr>
        <w:t>其中，</w:t>
      </w:r>
      <w:r w:rsidR="00A25621">
        <w:rPr>
          <w:rFonts w:ascii="仿宋_GB2312" w:eastAsia="仿宋_GB2312" w:hint="eastAsia"/>
          <w:sz w:val="32"/>
          <w:szCs w:val="32"/>
        </w:rPr>
        <w:t>基本支出为2861.6万元，占全部支出的88.13%</w:t>
      </w:r>
      <w:r w:rsidR="00804DD7">
        <w:rPr>
          <w:rFonts w:ascii="仿宋_GB2312" w:eastAsia="仿宋_GB2312" w:hint="eastAsia"/>
          <w:sz w:val="32"/>
          <w:szCs w:val="32"/>
        </w:rPr>
        <w:t>；</w:t>
      </w:r>
      <w:r w:rsidR="00A25621">
        <w:rPr>
          <w:rFonts w:ascii="仿宋_GB2312" w:eastAsia="仿宋_GB2312" w:hint="eastAsia"/>
          <w:sz w:val="32"/>
          <w:szCs w:val="32"/>
        </w:rPr>
        <w:t>基本支出中</w:t>
      </w:r>
      <w:r w:rsidR="00711CE6" w:rsidRPr="001C550D">
        <w:rPr>
          <w:rFonts w:ascii="仿宋_GB2312" w:eastAsia="仿宋_GB2312" w:hint="eastAsia"/>
          <w:sz w:val="32"/>
          <w:szCs w:val="32"/>
        </w:rPr>
        <w:t>人员</w:t>
      </w:r>
      <w:r w:rsidR="00711CE6" w:rsidRPr="001C550D">
        <w:rPr>
          <w:rFonts w:ascii="仿宋_GB2312" w:eastAsia="仿宋_GB2312"/>
          <w:sz w:val="32"/>
          <w:szCs w:val="32"/>
        </w:rPr>
        <w:t>支出</w:t>
      </w:r>
      <w:r w:rsidR="00A25621">
        <w:rPr>
          <w:rFonts w:ascii="仿宋_GB2312" w:eastAsia="仿宋_GB2312" w:hint="eastAsia"/>
          <w:sz w:val="32"/>
          <w:szCs w:val="32"/>
        </w:rPr>
        <w:t>为</w:t>
      </w:r>
      <w:r w:rsidR="00711CE6" w:rsidRPr="001C550D">
        <w:rPr>
          <w:rFonts w:ascii="仿宋_GB2312" w:eastAsia="仿宋_GB2312" w:hint="eastAsia"/>
          <w:sz w:val="32"/>
          <w:szCs w:val="32"/>
        </w:rPr>
        <w:t>26</w:t>
      </w:r>
      <w:r w:rsidRPr="001C550D">
        <w:rPr>
          <w:rFonts w:ascii="仿宋_GB2312" w:eastAsia="仿宋_GB2312" w:hint="eastAsia"/>
          <w:sz w:val="32"/>
          <w:szCs w:val="32"/>
        </w:rPr>
        <w:t>06.56</w:t>
      </w:r>
      <w:r w:rsidR="00711CE6" w:rsidRPr="001C550D">
        <w:rPr>
          <w:rFonts w:ascii="仿宋_GB2312" w:eastAsia="仿宋_GB2312"/>
          <w:sz w:val="32"/>
          <w:szCs w:val="32"/>
        </w:rPr>
        <w:t>万元，占</w:t>
      </w:r>
      <w:r w:rsidR="0088115C" w:rsidRPr="001C550D">
        <w:rPr>
          <w:rFonts w:ascii="仿宋_GB2312" w:eastAsia="仿宋_GB2312" w:hint="eastAsia"/>
          <w:sz w:val="32"/>
          <w:szCs w:val="32"/>
        </w:rPr>
        <w:t>80.27</w:t>
      </w:r>
      <w:r w:rsidR="00711CE6" w:rsidRPr="001C550D">
        <w:rPr>
          <w:rFonts w:ascii="仿宋_GB2312" w:eastAsia="仿宋_GB2312"/>
          <w:sz w:val="32"/>
          <w:szCs w:val="32"/>
        </w:rPr>
        <w:t>％</w:t>
      </w:r>
      <w:r w:rsidR="00711CE6" w:rsidRPr="001C550D">
        <w:rPr>
          <w:rFonts w:ascii="仿宋_GB2312" w:eastAsia="仿宋_GB2312" w:hint="eastAsia"/>
          <w:sz w:val="32"/>
          <w:szCs w:val="32"/>
        </w:rPr>
        <w:t>；公用支出</w:t>
      </w:r>
      <w:r w:rsidRPr="001C550D">
        <w:rPr>
          <w:rFonts w:ascii="仿宋_GB2312" w:eastAsia="仿宋_GB2312" w:hint="eastAsia"/>
          <w:sz w:val="32"/>
          <w:szCs w:val="32"/>
        </w:rPr>
        <w:t>255.04</w:t>
      </w:r>
      <w:r w:rsidR="00711CE6" w:rsidRPr="001C550D">
        <w:rPr>
          <w:rFonts w:ascii="仿宋_GB2312" w:eastAsia="仿宋_GB2312" w:hint="eastAsia"/>
          <w:sz w:val="32"/>
          <w:szCs w:val="32"/>
        </w:rPr>
        <w:t>万元，占</w:t>
      </w:r>
      <w:r w:rsidR="0088115C" w:rsidRPr="001C550D">
        <w:rPr>
          <w:rFonts w:ascii="仿宋_GB2312" w:eastAsia="仿宋_GB2312" w:hint="eastAsia"/>
          <w:sz w:val="32"/>
          <w:szCs w:val="32"/>
        </w:rPr>
        <w:t>7.86</w:t>
      </w:r>
      <w:r w:rsidR="00711CE6" w:rsidRPr="001C550D">
        <w:rPr>
          <w:rFonts w:ascii="仿宋_GB2312" w:eastAsia="仿宋_GB2312" w:hint="eastAsia"/>
          <w:sz w:val="32"/>
          <w:szCs w:val="32"/>
        </w:rPr>
        <w:t>%；项目支出</w:t>
      </w:r>
      <w:r w:rsidRPr="001C550D">
        <w:rPr>
          <w:rFonts w:ascii="仿宋_GB2312" w:eastAsia="仿宋_GB2312" w:hint="eastAsia"/>
          <w:sz w:val="32"/>
          <w:szCs w:val="32"/>
        </w:rPr>
        <w:t>385.55</w:t>
      </w:r>
      <w:r w:rsidR="00711CE6" w:rsidRPr="001C550D">
        <w:rPr>
          <w:rFonts w:ascii="仿宋_GB2312" w:eastAsia="仿宋_GB2312" w:hint="eastAsia"/>
          <w:sz w:val="32"/>
          <w:szCs w:val="32"/>
        </w:rPr>
        <w:t>万元，占</w:t>
      </w:r>
      <w:r w:rsidR="00A25621">
        <w:rPr>
          <w:rFonts w:ascii="仿宋_GB2312" w:eastAsia="仿宋_GB2312" w:hint="eastAsia"/>
          <w:sz w:val="32"/>
          <w:szCs w:val="32"/>
        </w:rPr>
        <w:t>全部支出</w:t>
      </w:r>
      <w:r w:rsidR="0088115C" w:rsidRPr="001C550D">
        <w:rPr>
          <w:rFonts w:ascii="仿宋_GB2312" w:eastAsia="仿宋_GB2312" w:hint="eastAsia"/>
          <w:sz w:val="32"/>
          <w:szCs w:val="32"/>
        </w:rPr>
        <w:t>11.87</w:t>
      </w:r>
      <w:r w:rsidR="00711CE6" w:rsidRPr="001C550D">
        <w:rPr>
          <w:rFonts w:ascii="仿宋_GB2312" w:eastAsia="仿宋_GB2312" w:hint="eastAsia"/>
          <w:sz w:val="32"/>
          <w:szCs w:val="32"/>
        </w:rPr>
        <w:t>%。</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（四）</w:t>
      </w:r>
      <w:r w:rsidR="00580320">
        <w:rPr>
          <w:rFonts w:eastAsia="楷体_GB2312"/>
          <w:color w:val="000000"/>
          <w:sz w:val="32"/>
          <w:szCs w:val="32"/>
        </w:rPr>
        <w:t>2019</w:t>
      </w:r>
      <w:r w:rsidRPr="0077342D">
        <w:rPr>
          <w:rFonts w:eastAsia="楷体_GB2312"/>
          <w:color w:val="000000"/>
          <w:sz w:val="32"/>
          <w:szCs w:val="32"/>
        </w:rPr>
        <w:t>年财政拨款收入支出预算总体情况说明</w:t>
      </w:r>
    </w:p>
    <w:p w:rsidR="00E47F24"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年财政拨款收支预算</w:t>
      </w:r>
      <w:r w:rsidR="0088115C" w:rsidRPr="001C550D">
        <w:rPr>
          <w:rFonts w:ascii="仿宋_GB2312" w:eastAsia="仿宋_GB2312" w:hint="eastAsia"/>
          <w:sz w:val="32"/>
          <w:szCs w:val="32"/>
        </w:rPr>
        <w:t>3247.15</w:t>
      </w:r>
      <w:r w:rsidR="005A6B87" w:rsidRPr="001C550D">
        <w:rPr>
          <w:rFonts w:ascii="仿宋_GB2312" w:eastAsia="仿宋_GB2312"/>
          <w:sz w:val="32"/>
          <w:szCs w:val="32"/>
        </w:rPr>
        <w:t>万元。与201</w:t>
      </w:r>
      <w:r w:rsidR="0088115C" w:rsidRPr="001C550D">
        <w:rPr>
          <w:rFonts w:ascii="仿宋_GB2312" w:eastAsia="仿宋_GB2312" w:hint="eastAsia"/>
          <w:sz w:val="32"/>
          <w:szCs w:val="32"/>
        </w:rPr>
        <w:t>8</w:t>
      </w:r>
      <w:r w:rsidR="0088115C" w:rsidRPr="001C550D">
        <w:rPr>
          <w:rFonts w:ascii="仿宋_GB2312" w:eastAsia="仿宋_GB2312"/>
          <w:sz w:val="32"/>
          <w:szCs w:val="32"/>
        </w:rPr>
        <w:t>年相比，财政拨款收、支总计</w:t>
      </w:r>
      <w:r w:rsidR="0088115C" w:rsidRPr="001C550D">
        <w:rPr>
          <w:rFonts w:ascii="仿宋_GB2312" w:eastAsia="仿宋_GB2312" w:hint="eastAsia"/>
          <w:sz w:val="32"/>
          <w:szCs w:val="32"/>
        </w:rPr>
        <w:t>各减少109.4</w:t>
      </w:r>
      <w:r w:rsidR="005A6B87" w:rsidRPr="001C550D">
        <w:rPr>
          <w:rFonts w:ascii="仿宋_GB2312" w:eastAsia="仿宋_GB2312"/>
          <w:sz w:val="32"/>
          <w:szCs w:val="32"/>
        </w:rPr>
        <w:t>万元，</w:t>
      </w:r>
      <w:r w:rsidR="00711CE6" w:rsidRPr="001C550D">
        <w:rPr>
          <w:rFonts w:ascii="仿宋_GB2312" w:eastAsia="仿宋_GB2312" w:hint="eastAsia"/>
          <w:sz w:val="32"/>
          <w:szCs w:val="32"/>
        </w:rPr>
        <w:t>各</w:t>
      </w:r>
      <w:r w:rsidR="0088115C" w:rsidRPr="001C550D">
        <w:rPr>
          <w:rFonts w:ascii="仿宋_GB2312" w:eastAsia="仿宋_GB2312" w:hint="eastAsia"/>
          <w:sz w:val="32"/>
          <w:szCs w:val="32"/>
        </w:rPr>
        <w:t>下降3.26</w:t>
      </w:r>
      <w:r w:rsidR="005A6B87" w:rsidRPr="001C550D">
        <w:rPr>
          <w:rFonts w:ascii="仿宋_GB2312" w:eastAsia="仿宋_GB2312"/>
          <w:sz w:val="32"/>
          <w:szCs w:val="32"/>
        </w:rPr>
        <w:t>％。</w:t>
      </w:r>
      <w:r w:rsidR="0076221F" w:rsidRPr="001C550D">
        <w:rPr>
          <w:rFonts w:ascii="仿宋_GB2312" w:eastAsia="仿宋_GB2312"/>
          <w:sz w:val="32"/>
          <w:szCs w:val="32"/>
        </w:rPr>
        <w:t>主要</w:t>
      </w:r>
      <w:r w:rsidR="0088115C" w:rsidRPr="001C550D">
        <w:rPr>
          <w:rFonts w:ascii="仿宋_GB2312" w:eastAsia="仿宋_GB2312" w:hint="eastAsia"/>
          <w:sz w:val="32"/>
          <w:szCs w:val="32"/>
        </w:rPr>
        <w:t>减少</w:t>
      </w:r>
      <w:r w:rsidR="0076221F" w:rsidRPr="001C550D">
        <w:rPr>
          <w:rFonts w:ascii="仿宋_GB2312" w:eastAsia="仿宋_GB2312"/>
          <w:sz w:val="32"/>
          <w:szCs w:val="32"/>
        </w:rPr>
        <w:t>原因</w:t>
      </w:r>
      <w:r w:rsidR="002F466C" w:rsidRPr="001C550D">
        <w:rPr>
          <w:rFonts w:ascii="仿宋_GB2312" w:eastAsia="仿宋_GB2312" w:hint="eastAsia"/>
          <w:sz w:val="32"/>
          <w:szCs w:val="32"/>
        </w:rPr>
        <w:t>为</w:t>
      </w:r>
      <w:r w:rsidR="0088115C" w:rsidRPr="001C550D">
        <w:rPr>
          <w:rFonts w:ascii="仿宋_GB2312" w:eastAsia="仿宋_GB2312" w:hint="eastAsia"/>
          <w:sz w:val="32"/>
          <w:szCs w:val="32"/>
        </w:rPr>
        <w:t>公用</w:t>
      </w:r>
      <w:r w:rsidR="00BB487A" w:rsidRPr="001C550D">
        <w:rPr>
          <w:rFonts w:ascii="仿宋_GB2312" w:eastAsia="仿宋_GB2312" w:hint="eastAsia"/>
          <w:sz w:val="32"/>
          <w:szCs w:val="32"/>
        </w:rPr>
        <w:t>经费</w:t>
      </w:r>
      <w:r w:rsidR="002F466C" w:rsidRPr="001C550D">
        <w:rPr>
          <w:rFonts w:ascii="仿宋_GB2312" w:eastAsia="仿宋_GB2312" w:hint="eastAsia"/>
          <w:sz w:val="32"/>
          <w:szCs w:val="32"/>
        </w:rPr>
        <w:t>缩减</w:t>
      </w:r>
      <w:r w:rsidR="0076221F" w:rsidRPr="001C550D">
        <w:rPr>
          <w:rFonts w:ascii="仿宋_GB2312" w:eastAsia="仿宋_GB2312"/>
          <w:sz w:val="32"/>
          <w:szCs w:val="32"/>
        </w:rPr>
        <w:t>。</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（五）</w:t>
      </w:r>
      <w:r w:rsidR="00580320">
        <w:rPr>
          <w:rFonts w:eastAsia="楷体_GB2312"/>
          <w:color w:val="000000"/>
          <w:sz w:val="32"/>
          <w:szCs w:val="32"/>
        </w:rPr>
        <w:t>2019</w:t>
      </w:r>
      <w:r w:rsidRPr="0077342D">
        <w:rPr>
          <w:rFonts w:eastAsia="楷体_GB2312"/>
          <w:color w:val="000000"/>
          <w:sz w:val="32"/>
          <w:szCs w:val="32"/>
        </w:rPr>
        <w:t>年一般公共预算财政拨款收入支出预算情况说明</w:t>
      </w:r>
    </w:p>
    <w:p w:rsidR="005A6B87"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年一般公共预算收入</w:t>
      </w:r>
      <w:r w:rsidR="003055C9" w:rsidRPr="001C550D">
        <w:rPr>
          <w:rFonts w:ascii="仿宋_GB2312" w:eastAsia="仿宋_GB2312" w:hint="eastAsia"/>
          <w:sz w:val="32"/>
          <w:szCs w:val="32"/>
        </w:rPr>
        <w:t>3247.15</w:t>
      </w:r>
      <w:r w:rsidR="005A6B87" w:rsidRPr="001C550D">
        <w:rPr>
          <w:rFonts w:ascii="仿宋_GB2312" w:eastAsia="仿宋_GB2312"/>
          <w:sz w:val="32"/>
          <w:szCs w:val="32"/>
        </w:rPr>
        <w:t>万元，与201</w:t>
      </w:r>
      <w:r w:rsidR="003055C9" w:rsidRPr="001C550D">
        <w:rPr>
          <w:rFonts w:ascii="仿宋_GB2312" w:eastAsia="仿宋_GB2312" w:hint="eastAsia"/>
          <w:sz w:val="32"/>
          <w:szCs w:val="32"/>
        </w:rPr>
        <w:t>8</w:t>
      </w:r>
      <w:r w:rsidR="00711CE6" w:rsidRPr="001C550D">
        <w:rPr>
          <w:rFonts w:ascii="仿宋_GB2312" w:eastAsia="仿宋_GB2312"/>
          <w:sz w:val="32"/>
          <w:szCs w:val="32"/>
        </w:rPr>
        <w:t>年相比</w:t>
      </w:r>
      <w:r w:rsidR="00711CE6" w:rsidRPr="001C550D">
        <w:rPr>
          <w:rFonts w:ascii="仿宋_GB2312" w:eastAsia="仿宋_GB2312" w:hint="eastAsia"/>
          <w:sz w:val="32"/>
          <w:szCs w:val="32"/>
        </w:rPr>
        <w:t>，</w:t>
      </w:r>
      <w:r w:rsidR="003055C9" w:rsidRPr="001C550D">
        <w:rPr>
          <w:rFonts w:ascii="仿宋_GB2312" w:eastAsia="仿宋_GB2312" w:hint="eastAsia"/>
          <w:sz w:val="32"/>
          <w:szCs w:val="32"/>
        </w:rPr>
        <w:t>减少109.4</w:t>
      </w:r>
      <w:r w:rsidR="005A6B87" w:rsidRPr="001C550D">
        <w:rPr>
          <w:rFonts w:ascii="仿宋_GB2312" w:eastAsia="仿宋_GB2312"/>
          <w:sz w:val="32"/>
          <w:szCs w:val="32"/>
        </w:rPr>
        <w:t>万元。</w:t>
      </w:r>
      <w:r w:rsidR="008179B9" w:rsidRPr="001C550D">
        <w:rPr>
          <w:rFonts w:ascii="仿宋_GB2312" w:eastAsia="仿宋_GB2312"/>
          <w:sz w:val="32"/>
          <w:szCs w:val="32"/>
        </w:rPr>
        <w:t>主要</w:t>
      </w:r>
      <w:r w:rsidR="003055C9" w:rsidRPr="001C550D">
        <w:rPr>
          <w:rFonts w:ascii="仿宋_GB2312" w:eastAsia="仿宋_GB2312" w:hint="eastAsia"/>
          <w:sz w:val="32"/>
          <w:szCs w:val="32"/>
        </w:rPr>
        <w:t>减少</w:t>
      </w:r>
      <w:r w:rsidR="008179B9" w:rsidRPr="001C550D">
        <w:rPr>
          <w:rFonts w:ascii="仿宋_GB2312" w:eastAsia="仿宋_GB2312"/>
          <w:sz w:val="32"/>
          <w:szCs w:val="32"/>
        </w:rPr>
        <w:t>原因</w:t>
      </w:r>
      <w:r w:rsidR="003055C9" w:rsidRPr="001C550D">
        <w:rPr>
          <w:rFonts w:ascii="仿宋_GB2312" w:eastAsia="仿宋_GB2312" w:hint="eastAsia"/>
          <w:sz w:val="32"/>
          <w:szCs w:val="32"/>
        </w:rPr>
        <w:t>为公用经费缩减</w:t>
      </w:r>
      <w:r w:rsidR="00BB487A" w:rsidRPr="001C550D">
        <w:rPr>
          <w:rFonts w:ascii="仿宋_GB2312" w:eastAsia="仿宋_GB2312"/>
          <w:sz w:val="32"/>
          <w:szCs w:val="32"/>
        </w:rPr>
        <w:t>。</w:t>
      </w:r>
    </w:p>
    <w:p w:rsidR="004B5BD4"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年一般公共预算支出</w:t>
      </w:r>
      <w:r w:rsidR="00A424D4" w:rsidRPr="001C550D">
        <w:rPr>
          <w:rFonts w:ascii="仿宋_GB2312" w:eastAsia="仿宋_GB2312" w:hint="eastAsia"/>
          <w:sz w:val="32"/>
          <w:szCs w:val="32"/>
        </w:rPr>
        <w:t>3247.15</w:t>
      </w:r>
      <w:r w:rsidR="00A424D4" w:rsidRPr="001C550D">
        <w:rPr>
          <w:rFonts w:ascii="仿宋_GB2312" w:eastAsia="仿宋_GB2312"/>
          <w:sz w:val="32"/>
          <w:szCs w:val="32"/>
        </w:rPr>
        <w:t>万元，与201</w:t>
      </w:r>
      <w:r w:rsidR="00A424D4" w:rsidRPr="001C550D">
        <w:rPr>
          <w:rFonts w:ascii="仿宋_GB2312" w:eastAsia="仿宋_GB2312" w:hint="eastAsia"/>
          <w:sz w:val="32"/>
          <w:szCs w:val="32"/>
        </w:rPr>
        <w:t>8</w:t>
      </w:r>
      <w:r w:rsidR="00A424D4" w:rsidRPr="001C550D">
        <w:rPr>
          <w:rFonts w:ascii="仿宋_GB2312" w:eastAsia="仿宋_GB2312"/>
          <w:sz w:val="32"/>
          <w:szCs w:val="32"/>
        </w:rPr>
        <w:t>年相比</w:t>
      </w:r>
      <w:r w:rsidR="00A424D4" w:rsidRPr="001C550D">
        <w:rPr>
          <w:rFonts w:ascii="仿宋_GB2312" w:eastAsia="仿宋_GB2312" w:hint="eastAsia"/>
          <w:sz w:val="32"/>
          <w:szCs w:val="32"/>
        </w:rPr>
        <w:t>，减少109.4</w:t>
      </w:r>
      <w:r w:rsidR="00A424D4" w:rsidRPr="001C550D">
        <w:rPr>
          <w:rFonts w:ascii="仿宋_GB2312" w:eastAsia="仿宋_GB2312"/>
          <w:sz w:val="32"/>
          <w:szCs w:val="32"/>
        </w:rPr>
        <w:t>万元。主要</w:t>
      </w:r>
      <w:r w:rsidR="00A424D4" w:rsidRPr="001C550D">
        <w:rPr>
          <w:rFonts w:ascii="仿宋_GB2312" w:eastAsia="仿宋_GB2312" w:hint="eastAsia"/>
          <w:sz w:val="32"/>
          <w:szCs w:val="32"/>
        </w:rPr>
        <w:t>减少</w:t>
      </w:r>
      <w:r w:rsidR="00A424D4" w:rsidRPr="001C550D">
        <w:rPr>
          <w:rFonts w:ascii="仿宋_GB2312" w:eastAsia="仿宋_GB2312"/>
          <w:sz w:val="32"/>
          <w:szCs w:val="32"/>
        </w:rPr>
        <w:t>原因</w:t>
      </w:r>
      <w:r w:rsidR="00A424D4" w:rsidRPr="001C550D">
        <w:rPr>
          <w:rFonts w:ascii="仿宋_GB2312" w:eastAsia="仿宋_GB2312" w:hint="eastAsia"/>
          <w:sz w:val="32"/>
          <w:szCs w:val="32"/>
        </w:rPr>
        <w:t>为公用经费缩减</w:t>
      </w:r>
      <w:r w:rsidR="00A424D4" w:rsidRPr="001C550D">
        <w:rPr>
          <w:rFonts w:ascii="仿宋_GB2312" w:eastAsia="仿宋_GB2312"/>
          <w:sz w:val="32"/>
          <w:szCs w:val="32"/>
        </w:rPr>
        <w:t>。</w:t>
      </w:r>
    </w:p>
    <w:p w:rsidR="005A6B87" w:rsidRPr="001C550D" w:rsidRDefault="00B403CC"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lastRenderedPageBreak/>
        <w:t>其中：</w:t>
      </w:r>
      <w:r w:rsidR="008D122C" w:rsidRPr="001C550D">
        <w:rPr>
          <w:rFonts w:ascii="仿宋_GB2312" w:eastAsia="仿宋_GB2312" w:hint="eastAsia"/>
          <w:sz w:val="32"/>
          <w:szCs w:val="32"/>
        </w:rPr>
        <w:t>公共安全（类）支出</w:t>
      </w:r>
      <w:r w:rsidR="00A424D4" w:rsidRPr="001C550D">
        <w:rPr>
          <w:rFonts w:ascii="仿宋_GB2312" w:eastAsia="仿宋_GB2312" w:hint="eastAsia"/>
          <w:sz w:val="32"/>
          <w:szCs w:val="32"/>
        </w:rPr>
        <w:t>3247.15</w:t>
      </w:r>
      <w:r w:rsidR="008D122C" w:rsidRPr="001C550D">
        <w:rPr>
          <w:rFonts w:ascii="仿宋_GB2312" w:eastAsia="仿宋_GB2312" w:hint="eastAsia"/>
          <w:sz w:val="32"/>
          <w:szCs w:val="32"/>
        </w:rPr>
        <w:t>万元，占100％</w:t>
      </w:r>
      <w:r w:rsidRPr="001C550D">
        <w:rPr>
          <w:rFonts w:ascii="仿宋_GB2312" w:eastAsia="仿宋_GB2312" w:hint="eastAsia"/>
          <w:sz w:val="32"/>
          <w:szCs w:val="32"/>
        </w:rPr>
        <w:t>。</w:t>
      </w:r>
    </w:p>
    <w:p w:rsidR="008D122C" w:rsidRPr="001C550D" w:rsidRDefault="008D122C"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具体情况如下：</w:t>
      </w:r>
    </w:p>
    <w:p w:rsidR="008D122C" w:rsidRPr="001C550D" w:rsidRDefault="000B6AD2"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公共安全支出</w:t>
      </w:r>
      <w:r w:rsidR="008D122C" w:rsidRPr="001C550D">
        <w:rPr>
          <w:rFonts w:ascii="仿宋_GB2312" w:eastAsia="仿宋_GB2312" w:hint="eastAsia"/>
          <w:sz w:val="32"/>
          <w:szCs w:val="32"/>
        </w:rPr>
        <w:t>（类）</w:t>
      </w:r>
      <w:r w:rsidRPr="001C550D">
        <w:rPr>
          <w:rFonts w:ascii="仿宋_GB2312" w:eastAsia="仿宋_GB2312" w:hint="eastAsia"/>
          <w:sz w:val="32"/>
          <w:szCs w:val="32"/>
        </w:rPr>
        <w:t>检察</w:t>
      </w:r>
      <w:r w:rsidR="008D122C" w:rsidRPr="001C550D">
        <w:rPr>
          <w:rFonts w:ascii="仿宋_GB2312" w:eastAsia="仿宋_GB2312" w:hint="eastAsia"/>
          <w:sz w:val="32"/>
          <w:szCs w:val="32"/>
        </w:rPr>
        <w:t>（款）行政运行（项）</w:t>
      </w:r>
      <w:r w:rsidR="00FE1DAB" w:rsidRPr="001C550D">
        <w:rPr>
          <w:rFonts w:ascii="仿宋_GB2312" w:eastAsia="仿宋_GB2312" w:hint="eastAsia"/>
          <w:sz w:val="32"/>
          <w:szCs w:val="32"/>
        </w:rPr>
        <w:t>2861.6</w:t>
      </w:r>
      <w:r w:rsidR="008D122C" w:rsidRPr="001C550D">
        <w:rPr>
          <w:rFonts w:ascii="仿宋_GB2312" w:eastAsia="仿宋_GB2312" w:hint="eastAsia"/>
          <w:sz w:val="32"/>
          <w:szCs w:val="32"/>
        </w:rPr>
        <w:t>万元，</w:t>
      </w:r>
      <w:r w:rsidR="00883B13" w:rsidRPr="00DA2977">
        <w:rPr>
          <w:rFonts w:ascii="仿宋_GB2312" w:eastAsia="仿宋_GB2312" w:hint="eastAsia"/>
          <w:sz w:val="32"/>
          <w:szCs w:val="32"/>
        </w:rPr>
        <w:t>比上年减少5.04%，</w:t>
      </w:r>
      <w:r w:rsidR="008D122C" w:rsidRPr="001C550D">
        <w:rPr>
          <w:rFonts w:ascii="仿宋_GB2312" w:eastAsia="仿宋_GB2312" w:hint="eastAsia"/>
          <w:sz w:val="32"/>
          <w:szCs w:val="32"/>
        </w:rPr>
        <w:t>主要原因是</w:t>
      </w:r>
      <w:r w:rsidR="000C3474" w:rsidRPr="001C550D">
        <w:rPr>
          <w:rFonts w:ascii="仿宋_GB2312" w:eastAsia="仿宋_GB2312" w:hint="eastAsia"/>
          <w:sz w:val="32"/>
          <w:szCs w:val="32"/>
        </w:rPr>
        <w:t>公用经费缩减</w:t>
      </w:r>
      <w:r w:rsidR="008D122C" w:rsidRPr="001C550D">
        <w:rPr>
          <w:rFonts w:ascii="仿宋_GB2312" w:eastAsia="仿宋_GB2312" w:hint="eastAsia"/>
          <w:sz w:val="32"/>
          <w:szCs w:val="32"/>
        </w:rPr>
        <w:t>。</w:t>
      </w:r>
      <w:r w:rsidRPr="001C550D">
        <w:rPr>
          <w:rFonts w:ascii="仿宋_GB2312" w:eastAsia="仿宋_GB2312" w:hint="eastAsia"/>
          <w:sz w:val="32"/>
          <w:szCs w:val="32"/>
        </w:rPr>
        <w:t>公共安全支出</w:t>
      </w:r>
      <w:r w:rsidR="008D122C" w:rsidRPr="001C550D">
        <w:rPr>
          <w:rFonts w:ascii="仿宋_GB2312" w:eastAsia="仿宋_GB2312" w:hint="eastAsia"/>
          <w:sz w:val="32"/>
          <w:szCs w:val="32"/>
        </w:rPr>
        <w:t>（类）</w:t>
      </w:r>
      <w:r w:rsidRPr="001C550D">
        <w:rPr>
          <w:rFonts w:ascii="仿宋_GB2312" w:eastAsia="仿宋_GB2312" w:hint="eastAsia"/>
          <w:sz w:val="32"/>
          <w:szCs w:val="32"/>
        </w:rPr>
        <w:t>检察</w:t>
      </w:r>
      <w:r w:rsidR="008D122C" w:rsidRPr="001C550D">
        <w:rPr>
          <w:rFonts w:ascii="仿宋_GB2312" w:eastAsia="仿宋_GB2312" w:hint="eastAsia"/>
          <w:sz w:val="32"/>
          <w:szCs w:val="32"/>
        </w:rPr>
        <w:t>（款）</w:t>
      </w:r>
      <w:r w:rsidRPr="001C550D">
        <w:rPr>
          <w:rFonts w:ascii="仿宋_GB2312" w:eastAsia="仿宋_GB2312" w:hint="eastAsia"/>
          <w:sz w:val="32"/>
          <w:szCs w:val="32"/>
        </w:rPr>
        <w:t>其他检察支出</w:t>
      </w:r>
      <w:r w:rsidR="008D122C" w:rsidRPr="001C550D">
        <w:rPr>
          <w:rFonts w:ascii="仿宋_GB2312" w:eastAsia="仿宋_GB2312" w:hint="eastAsia"/>
          <w:sz w:val="32"/>
          <w:szCs w:val="32"/>
        </w:rPr>
        <w:t>（项）</w:t>
      </w:r>
      <w:r w:rsidR="000C3474" w:rsidRPr="001C550D">
        <w:rPr>
          <w:rFonts w:ascii="仿宋_GB2312" w:eastAsia="仿宋_GB2312" w:hint="eastAsia"/>
          <w:sz w:val="32"/>
          <w:szCs w:val="32"/>
        </w:rPr>
        <w:t>250.55</w:t>
      </w:r>
      <w:r w:rsidR="008D122C" w:rsidRPr="001C550D">
        <w:rPr>
          <w:rFonts w:ascii="仿宋_GB2312" w:eastAsia="仿宋_GB2312" w:hint="eastAsia"/>
          <w:sz w:val="32"/>
          <w:szCs w:val="32"/>
        </w:rPr>
        <w:t>万元，比上年增长</w:t>
      </w:r>
      <w:r w:rsidR="000C3474" w:rsidRPr="001C550D">
        <w:rPr>
          <w:rFonts w:ascii="仿宋_GB2312" w:eastAsia="仿宋_GB2312" w:hint="eastAsia"/>
          <w:sz w:val="32"/>
          <w:szCs w:val="32"/>
        </w:rPr>
        <w:t>47.38</w:t>
      </w:r>
      <w:r w:rsidR="008D122C" w:rsidRPr="001C550D">
        <w:rPr>
          <w:rFonts w:ascii="仿宋_GB2312" w:eastAsia="仿宋_GB2312" w:hint="eastAsia"/>
          <w:sz w:val="32"/>
          <w:szCs w:val="32"/>
        </w:rPr>
        <w:t>％，主要原因是新增</w:t>
      </w:r>
      <w:r w:rsidR="000C3474" w:rsidRPr="001C550D">
        <w:rPr>
          <w:rFonts w:ascii="仿宋_GB2312" w:eastAsia="仿宋_GB2312" w:hint="eastAsia"/>
          <w:sz w:val="32"/>
          <w:szCs w:val="32"/>
        </w:rPr>
        <w:t>室存档案数字化项目</w:t>
      </w:r>
      <w:r w:rsidR="008D122C" w:rsidRPr="001C550D">
        <w:rPr>
          <w:rFonts w:ascii="仿宋_GB2312" w:eastAsia="仿宋_GB2312" w:hint="eastAsia"/>
          <w:sz w:val="32"/>
          <w:szCs w:val="32"/>
        </w:rPr>
        <w:t>。</w:t>
      </w:r>
      <w:r w:rsidRPr="001C550D">
        <w:rPr>
          <w:rFonts w:ascii="仿宋_GB2312" w:eastAsia="仿宋_GB2312" w:hint="eastAsia"/>
          <w:sz w:val="32"/>
          <w:szCs w:val="32"/>
        </w:rPr>
        <w:t>公共安全支出</w:t>
      </w:r>
      <w:r w:rsidR="008D122C" w:rsidRPr="001C550D">
        <w:rPr>
          <w:rFonts w:ascii="仿宋_GB2312" w:eastAsia="仿宋_GB2312" w:hint="eastAsia"/>
          <w:sz w:val="32"/>
          <w:szCs w:val="32"/>
        </w:rPr>
        <w:t>（类）</w:t>
      </w:r>
      <w:r w:rsidRPr="001C550D">
        <w:rPr>
          <w:rFonts w:ascii="仿宋_GB2312" w:eastAsia="仿宋_GB2312" w:hint="eastAsia"/>
          <w:sz w:val="32"/>
          <w:szCs w:val="32"/>
        </w:rPr>
        <w:t>其他公共安全支出</w:t>
      </w:r>
      <w:r w:rsidR="008D122C" w:rsidRPr="001C550D">
        <w:rPr>
          <w:rFonts w:ascii="仿宋_GB2312" w:eastAsia="仿宋_GB2312" w:hint="eastAsia"/>
          <w:sz w:val="32"/>
          <w:szCs w:val="32"/>
        </w:rPr>
        <w:t>（款）</w:t>
      </w:r>
      <w:r w:rsidRPr="001C550D">
        <w:rPr>
          <w:rFonts w:ascii="仿宋_GB2312" w:eastAsia="仿宋_GB2312" w:hint="eastAsia"/>
          <w:sz w:val="32"/>
          <w:szCs w:val="32"/>
        </w:rPr>
        <w:t>其他公共安全支出</w:t>
      </w:r>
      <w:r w:rsidR="008D122C" w:rsidRPr="001C550D">
        <w:rPr>
          <w:rFonts w:ascii="仿宋_GB2312" w:eastAsia="仿宋_GB2312" w:hint="eastAsia"/>
          <w:sz w:val="32"/>
          <w:szCs w:val="32"/>
        </w:rPr>
        <w:t>（项）</w:t>
      </w:r>
      <w:r w:rsidR="000C3474" w:rsidRPr="001C550D">
        <w:rPr>
          <w:rFonts w:ascii="仿宋_GB2312" w:eastAsia="仿宋_GB2312" w:hint="eastAsia"/>
          <w:sz w:val="32"/>
          <w:szCs w:val="32"/>
        </w:rPr>
        <w:t>135</w:t>
      </w:r>
      <w:r w:rsidR="00DE67E2" w:rsidRPr="001C550D">
        <w:rPr>
          <w:rFonts w:ascii="仿宋_GB2312" w:eastAsia="仿宋_GB2312" w:hint="eastAsia"/>
          <w:sz w:val="32"/>
          <w:szCs w:val="32"/>
        </w:rPr>
        <w:t>.00</w:t>
      </w:r>
      <w:r w:rsidR="008D122C" w:rsidRPr="001C550D">
        <w:rPr>
          <w:rFonts w:ascii="仿宋_GB2312" w:eastAsia="仿宋_GB2312" w:hint="eastAsia"/>
          <w:sz w:val="32"/>
          <w:szCs w:val="32"/>
        </w:rPr>
        <w:t>万元</w:t>
      </w:r>
      <w:r w:rsidR="00DD4146" w:rsidRPr="001C550D">
        <w:rPr>
          <w:rFonts w:ascii="仿宋_GB2312" w:eastAsia="仿宋_GB2312" w:hint="eastAsia"/>
          <w:sz w:val="32"/>
          <w:szCs w:val="32"/>
        </w:rPr>
        <w:t>，</w:t>
      </w:r>
      <w:r w:rsidR="00883B13" w:rsidRPr="00DA2977">
        <w:rPr>
          <w:rFonts w:ascii="仿宋_GB2312" w:eastAsia="仿宋_GB2312" w:hint="eastAsia"/>
          <w:sz w:val="32"/>
          <w:szCs w:val="32"/>
        </w:rPr>
        <w:t>比上年减少21.97%，</w:t>
      </w:r>
      <w:r w:rsidR="00DD4146" w:rsidRPr="001C550D">
        <w:rPr>
          <w:rFonts w:ascii="仿宋_GB2312" w:eastAsia="仿宋_GB2312" w:hint="eastAsia"/>
          <w:sz w:val="32"/>
          <w:szCs w:val="32"/>
        </w:rPr>
        <w:t>主要原因是</w:t>
      </w:r>
      <w:r w:rsidR="00DE67E2" w:rsidRPr="001C550D">
        <w:rPr>
          <w:rFonts w:ascii="仿宋_GB2312" w:eastAsia="仿宋_GB2312" w:hint="eastAsia"/>
          <w:sz w:val="32"/>
          <w:szCs w:val="32"/>
        </w:rPr>
        <w:t>上级拨付的公共安全转移支付资金</w:t>
      </w:r>
      <w:r w:rsidR="000C3474" w:rsidRPr="001C550D">
        <w:rPr>
          <w:rFonts w:ascii="仿宋_GB2312" w:eastAsia="仿宋_GB2312" w:hint="eastAsia"/>
          <w:sz w:val="32"/>
          <w:szCs w:val="32"/>
        </w:rPr>
        <w:t>减少</w:t>
      </w:r>
      <w:r w:rsidR="00DD4146" w:rsidRPr="001C550D">
        <w:rPr>
          <w:rFonts w:ascii="仿宋_GB2312" w:eastAsia="仿宋_GB2312" w:hint="eastAsia"/>
          <w:sz w:val="32"/>
          <w:szCs w:val="32"/>
        </w:rPr>
        <w:t>。</w:t>
      </w:r>
    </w:p>
    <w:p w:rsidR="005A6B87" w:rsidRPr="0077342D" w:rsidRDefault="005A6B87" w:rsidP="00403A71">
      <w:pPr>
        <w:adjustRightInd w:val="0"/>
        <w:spacing w:line="580" w:lineRule="exact"/>
        <w:ind w:firstLineChars="161" w:firstLine="515"/>
        <w:rPr>
          <w:rFonts w:eastAsia="仿宋_GB2312"/>
          <w:color w:val="000000"/>
          <w:sz w:val="32"/>
          <w:szCs w:val="32"/>
        </w:rPr>
      </w:pPr>
      <w:r w:rsidRPr="0077342D">
        <w:rPr>
          <w:rFonts w:eastAsia="仿宋_GB2312"/>
          <w:color w:val="000000"/>
          <w:sz w:val="32"/>
          <w:szCs w:val="32"/>
        </w:rPr>
        <w:t>（六）政府性基金预算收支情况</w:t>
      </w:r>
    </w:p>
    <w:p w:rsidR="005A6B87" w:rsidRPr="001C550D" w:rsidRDefault="00BB0EF1"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hint="eastAsia"/>
          <w:sz w:val="32"/>
          <w:szCs w:val="32"/>
        </w:rPr>
        <w:t>检察院</w:t>
      </w:r>
      <w:r w:rsidR="00580320" w:rsidRPr="001C550D">
        <w:rPr>
          <w:rFonts w:ascii="仿宋_GB2312" w:eastAsia="仿宋_GB2312"/>
          <w:sz w:val="32"/>
          <w:szCs w:val="32"/>
        </w:rPr>
        <w:t>2019</w:t>
      </w:r>
      <w:r w:rsidR="005A6B87" w:rsidRPr="001C550D">
        <w:rPr>
          <w:rFonts w:ascii="仿宋_GB2312" w:eastAsia="仿宋_GB2312"/>
          <w:sz w:val="32"/>
          <w:szCs w:val="32"/>
        </w:rPr>
        <w:t>年没有政府性基金预算拨款安排的收入，也没有使用政府性基金预算拨款安排的支出</w:t>
      </w:r>
      <w:r w:rsidR="000437B8" w:rsidRPr="001C550D">
        <w:rPr>
          <w:rFonts w:ascii="仿宋_GB2312" w:eastAsia="仿宋_GB2312"/>
          <w:sz w:val="32"/>
          <w:szCs w:val="32"/>
        </w:rPr>
        <w:t>。</w:t>
      </w:r>
    </w:p>
    <w:p w:rsidR="005A6B87" w:rsidRPr="0077342D" w:rsidRDefault="005A6B87" w:rsidP="00403A71">
      <w:pPr>
        <w:adjustRightInd w:val="0"/>
        <w:spacing w:line="580" w:lineRule="exact"/>
        <w:ind w:firstLineChars="200" w:firstLine="640"/>
        <w:rPr>
          <w:rFonts w:eastAsia="楷体_GB2312"/>
          <w:color w:val="000000"/>
          <w:sz w:val="32"/>
          <w:szCs w:val="32"/>
        </w:rPr>
      </w:pPr>
      <w:r w:rsidRPr="0077342D">
        <w:rPr>
          <w:rFonts w:eastAsia="楷体_GB2312"/>
          <w:color w:val="000000"/>
          <w:sz w:val="32"/>
          <w:szCs w:val="32"/>
        </w:rPr>
        <w:t>（七）</w:t>
      </w:r>
      <w:r w:rsidR="00580320">
        <w:rPr>
          <w:rFonts w:eastAsia="楷体_GB2312"/>
          <w:color w:val="000000"/>
          <w:sz w:val="32"/>
          <w:szCs w:val="32"/>
        </w:rPr>
        <w:t>2019</w:t>
      </w:r>
      <w:r w:rsidRPr="0077342D">
        <w:rPr>
          <w:rFonts w:eastAsia="楷体_GB2312"/>
          <w:color w:val="000000"/>
          <w:sz w:val="32"/>
          <w:szCs w:val="32"/>
        </w:rPr>
        <w:t>年财政拨款基本支出预算情况说明</w:t>
      </w:r>
    </w:p>
    <w:p w:rsidR="005A6B87" w:rsidRPr="001C550D" w:rsidRDefault="00580320"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年，通过财政拨款安排的基本支出</w:t>
      </w:r>
      <w:r w:rsidR="000C3474" w:rsidRPr="001C550D">
        <w:rPr>
          <w:rFonts w:ascii="仿宋_GB2312" w:eastAsia="仿宋_GB2312" w:hint="eastAsia"/>
          <w:sz w:val="32"/>
          <w:szCs w:val="32"/>
        </w:rPr>
        <w:t>2861.6</w:t>
      </w:r>
      <w:r w:rsidR="005A6B87" w:rsidRPr="001C550D">
        <w:rPr>
          <w:rFonts w:ascii="仿宋_GB2312" w:eastAsia="仿宋_GB2312"/>
          <w:sz w:val="32"/>
          <w:szCs w:val="32"/>
        </w:rPr>
        <w:t>万元，其中：人员经费</w:t>
      </w:r>
      <w:r w:rsidR="000C3474" w:rsidRPr="001C550D">
        <w:rPr>
          <w:rFonts w:ascii="仿宋_GB2312" w:eastAsia="仿宋_GB2312" w:hint="eastAsia"/>
          <w:sz w:val="32"/>
          <w:szCs w:val="32"/>
        </w:rPr>
        <w:t>2606.56</w:t>
      </w:r>
      <w:r w:rsidR="005A6B87" w:rsidRPr="001C550D">
        <w:rPr>
          <w:rFonts w:ascii="仿宋_GB2312" w:eastAsia="仿宋_GB2312"/>
          <w:sz w:val="32"/>
          <w:szCs w:val="32"/>
        </w:rPr>
        <w:t>万元，主要包括：基本工资、津贴补贴、奖金、社会保障缴费、</w:t>
      </w:r>
      <w:r w:rsidR="005A6B87" w:rsidRPr="00DA2977">
        <w:rPr>
          <w:rFonts w:ascii="仿宋_GB2312" w:eastAsia="仿宋_GB2312"/>
          <w:sz w:val="32"/>
          <w:szCs w:val="32"/>
        </w:rPr>
        <w:t>伙食补助费、绩效工资</w:t>
      </w:r>
      <w:r w:rsidR="005A6B87" w:rsidRPr="001C550D">
        <w:rPr>
          <w:rFonts w:ascii="仿宋_GB2312" w:eastAsia="仿宋_GB2312"/>
          <w:sz w:val="32"/>
          <w:szCs w:val="32"/>
        </w:rPr>
        <w:t>、其他工资福利支出、离休费、退休费、</w:t>
      </w:r>
      <w:r w:rsidR="005A6B87" w:rsidRPr="00DA2977">
        <w:rPr>
          <w:rFonts w:ascii="仿宋_GB2312" w:eastAsia="仿宋_GB2312"/>
          <w:sz w:val="32"/>
          <w:szCs w:val="32"/>
        </w:rPr>
        <w:t>抚恤金</w:t>
      </w:r>
      <w:r w:rsidR="005A6B87" w:rsidRPr="001C550D">
        <w:rPr>
          <w:rFonts w:ascii="仿宋_GB2312" w:eastAsia="仿宋_GB2312"/>
          <w:sz w:val="32"/>
          <w:szCs w:val="32"/>
        </w:rPr>
        <w:t>、生活补助、医疗费、</w:t>
      </w:r>
      <w:r w:rsidR="005A6B87" w:rsidRPr="00DA2977">
        <w:rPr>
          <w:rFonts w:ascii="仿宋_GB2312" w:eastAsia="仿宋_GB2312"/>
          <w:sz w:val="32"/>
          <w:szCs w:val="32"/>
        </w:rPr>
        <w:t>助学金、奖励金</w:t>
      </w:r>
      <w:r w:rsidR="005A6B87" w:rsidRPr="001C550D">
        <w:rPr>
          <w:rFonts w:ascii="仿宋_GB2312" w:eastAsia="仿宋_GB2312"/>
          <w:sz w:val="32"/>
          <w:szCs w:val="32"/>
        </w:rPr>
        <w:t>、住房公积金、</w:t>
      </w:r>
      <w:r w:rsidR="005A6B87" w:rsidRPr="00DA2977">
        <w:rPr>
          <w:rFonts w:ascii="仿宋_GB2312" w:eastAsia="仿宋_GB2312"/>
          <w:sz w:val="32"/>
          <w:szCs w:val="32"/>
        </w:rPr>
        <w:t>其他对个人和家庭的补助支出</w:t>
      </w:r>
      <w:r w:rsidR="005A6B87" w:rsidRPr="001C550D">
        <w:rPr>
          <w:rFonts w:ascii="仿宋_GB2312" w:eastAsia="仿宋_GB2312"/>
          <w:sz w:val="32"/>
          <w:szCs w:val="32"/>
        </w:rPr>
        <w:t>等。</w:t>
      </w:r>
    </w:p>
    <w:p w:rsidR="005A6B87" w:rsidRPr="001C550D" w:rsidRDefault="005A6B87" w:rsidP="00403A71">
      <w:pPr>
        <w:adjustRightInd w:val="0"/>
        <w:spacing w:line="580" w:lineRule="exact"/>
        <w:ind w:firstLineChars="200" w:firstLine="640"/>
        <w:rPr>
          <w:rFonts w:ascii="仿宋_GB2312" w:eastAsia="仿宋_GB2312"/>
          <w:sz w:val="32"/>
          <w:szCs w:val="32"/>
        </w:rPr>
      </w:pPr>
      <w:r w:rsidRPr="001C550D">
        <w:rPr>
          <w:rFonts w:ascii="仿宋_GB2312" w:eastAsia="仿宋_GB2312"/>
          <w:sz w:val="32"/>
          <w:szCs w:val="32"/>
        </w:rPr>
        <w:t>公用经费</w:t>
      </w:r>
      <w:r w:rsidR="000C3474" w:rsidRPr="001C550D">
        <w:rPr>
          <w:rFonts w:ascii="仿宋_GB2312" w:eastAsia="仿宋_GB2312" w:hint="eastAsia"/>
          <w:sz w:val="32"/>
          <w:szCs w:val="32"/>
        </w:rPr>
        <w:t>255.04</w:t>
      </w:r>
      <w:r w:rsidRPr="001C550D">
        <w:rPr>
          <w:rFonts w:ascii="仿宋_GB2312" w:eastAsia="仿宋_GB2312"/>
          <w:sz w:val="32"/>
          <w:szCs w:val="32"/>
        </w:rPr>
        <w:t>万元，</w:t>
      </w:r>
      <w:r w:rsidR="005217EE" w:rsidRPr="001C550D">
        <w:rPr>
          <w:rFonts w:ascii="仿宋_GB2312" w:eastAsia="仿宋_GB2312"/>
          <w:sz w:val="32"/>
          <w:szCs w:val="32"/>
        </w:rPr>
        <w:t>为</w:t>
      </w:r>
      <w:r w:rsidR="00BB0EF1" w:rsidRPr="001C550D">
        <w:rPr>
          <w:rFonts w:ascii="仿宋_GB2312" w:eastAsia="仿宋_GB2312" w:hint="eastAsia"/>
          <w:sz w:val="32"/>
          <w:szCs w:val="32"/>
        </w:rPr>
        <w:t>商品服务</w:t>
      </w:r>
      <w:r w:rsidR="005217EE" w:rsidRPr="001C550D">
        <w:rPr>
          <w:rFonts w:ascii="仿宋_GB2312" w:eastAsia="仿宋_GB2312"/>
          <w:sz w:val="32"/>
          <w:szCs w:val="32"/>
        </w:rPr>
        <w:t>支出</w:t>
      </w:r>
      <w:r w:rsidR="00BB0EF1" w:rsidRPr="001C550D">
        <w:rPr>
          <w:rFonts w:ascii="仿宋_GB2312" w:eastAsia="仿宋_GB2312" w:hint="eastAsia"/>
          <w:sz w:val="32"/>
          <w:szCs w:val="32"/>
        </w:rPr>
        <w:t>和其他资本性支出</w:t>
      </w:r>
      <w:r w:rsidR="005217EE" w:rsidRPr="001C550D">
        <w:rPr>
          <w:rFonts w:ascii="仿宋_GB2312" w:eastAsia="仿宋_GB2312"/>
          <w:sz w:val="32"/>
          <w:szCs w:val="32"/>
        </w:rPr>
        <w:t>，</w:t>
      </w:r>
      <w:r w:rsidRPr="001C550D">
        <w:rPr>
          <w:rFonts w:ascii="仿宋_GB2312" w:eastAsia="仿宋_GB2312"/>
          <w:sz w:val="32"/>
          <w:szCs w:val="32"/>
        </w:rPr>
        <w:t>主要包括：办公费、</w:t>
      </w:r>
      <w:r w:rsidRPr="00DA2977">
        <w:rPr>
          <w:rFonts w:ascii="仿宋_GB2312" w:eastAsia="仿宋_GB2312"/>
          <w:sz w:val="32"/>
          <w:szCs w:val="32"/>
        </w:rPr>
        <w:t>印刷费</w:t>
      </w:r>
      <w:r w:rsidRPr="001C550D">
        <w:rPr>
          <w:rFonts w:ascii="仿宋_GB2312" w:eastAsia="仿宋_GB2312"/>
          <w:sz w:val="32"/>
          <w:szCs w:val="32"/>
        </w:rPr>
        <w:t>、</w:t>
      </w:r>
      <w:r w:rsidRPr="00DA2977">
        <w:rPr>
          <w:rFonts w:ascii="仿宋_GB2312" w:eastAsia="仿宋_GB2312"/>
          <w:sz w:val="32"/>
          <w:szCs w:val="32"/>
        </w:rPr>
        <w:t>咨询费</w:t>
      </w:r>
      <w:r w:rsidRPr="001C550D">
        <w:rPr>
          <w:rFonts w:ascii="仿宋_GB2312" w:eastAsia="仿宋_GB2312"/>
          <w:sz w:val="32"/>
          <w:szCs w:val="32"/>
        </w:rPr>
        <w:t>、手续费、水费、</w:t>
      </w:r>
      <w:r w:rsidRPr="00DA2977">
        <w:rPr>
          <w:rFonts w:ascii="仿宋_GB2312" w:eastAsia="仿宋_GB2312"/>
          <w:sz w:val="32"/>
          <w:szCs w:val="32"/>
        </w:rPr>
        <w:t>电费</w:t>
      </w:r>
      <w:r w:rsidRPr="001C550D">
        <w:rPr>
          <w:rFonts w:ascii="仿宋_GB2312" w:eastAsia="仿宋_GB2312"/>
          <w:sz w:val="32"/>
          <w:szCs w:val="32"/>
        </w:rPr>
        <w:t>、邮电费、取暖费、物业管理费、差旅费、</w:t>
      </w:r>
      <w:r w:rsidRPr="00DA2977">
        <w:rPr>
          <w:rFonts w:ascii="仿宋_GB2312" w:eastAsia="仿宋_GB2312"/>
          <w:sz w:val="32"/>
          <w:szCs w:val="32"/>
        </w:rPr>
        <w:t>因公出国（境）费</w:t>
      </w:r>
      <w:r w:rsidRPr="001C550D">
        <w:rPr>
          <w:rFonts w:ascii="仿宋_GB2312" w:eastAsia="仿宋_GB2312"/>
          <w:sz w:val="32"/>
          <w:szCs w:val="32"/>
        </w:rPr>
        <w:t>、维修（护）费、租赁费、会议费、培训费、公务接待费、</w:t>
      </w:r>
      <w:r w:rsidRPr="00DA2977">
        <w:rPr>
          <w:rFonts w:ascii="仿宋_GB2312" w:eastAsia="仿宋_GB2312"/>
          <w:sz w:val="32"/>
          <w:szCs w:val="32"/>
        </w:rPr>
        <w:t>专用材料费</w:t>
      </w:r>
      <w:r w:rsidRPr="001C550D">
        <w:rPr>
          <w:rFonts w:ascii="仿宋_GB2312" w:eastAsia="仿宋_GB2312"/>
          <w:sz w:val="32"/>
          <w:szCs w:val="32"/>
        </w:rPr>
        <w:t>、劳务费、委托业务费、工会经费、福利费、公务用车运行维护费、其他交通费用、其他商品和服务支出</w:t>
      </w:r>
      <w:r w:rsidR="00BB0EF1" w:rsidRPr="001C550D">
        <w:rPr>
          <w:rFonts w:ascii="仿宋_GB2312" w:eastAsia="仿宋_GB2312" w:hint="eastAsia"/>
          <w:sz w:val="32"/>
          <w:szCs w:val="32"/>
        </w:rPr>
        <w:t>和办公设备</w:t>
      </w:r>
      <w:r w:rsidR="00BB0EF1" w:rsidRPr="001C550D">
        <w:rPr>
          <w:rFonts w:ascii="仿宋_GB2312" w:eastAsia="仿宋_GB2312" w:hint="eastAsia"/>
          <w:sz w:val="32"/>
          <w:szCs w:val="32"/>
        </w:rPr>
        <w:lastRenderedPageBreak/>
        <w:t>购置</w:t>
      </w:r>
      <w:r w:rsidRPr="001C550D">
        <w:rPr>
          <w:rFonts w:ascii="仿宋_GB2312" w:eastAsia="仿宋_GB2312"/>
          <w:sz w:val="32"/>
          <w:szCs w:val="32"/>
        </w:rPr>
        <w:t>等。</w:t>
      </w:r>
    </w:p>
    <w:p w:rsidR="005A6B87" w:rsidRPr="00F91DB9" w:rsidRDefault="005A6B87" w:rsidP="00403A71">
      <w:pPr>
        <w:adjustRightInd w:val="0"/>
        <w:spacing w:line="580" w:lineRule="exact"/>
        <w:ind w:firstLineChars="161" w:firstLine="515"/>
        <w:rPr>
          <w:rFonts w:eastAsia="楷体_GB2312"/>
          <w:sz w:val="32"/>
          <w:szCs w:val="32"/>
        </w:rPr>
      </w:pPr>
      <w:r w:rsidRPr="00F91DB9">
        <w:rPr>
          <w:rFonts w:eastAsia="楷体_GB2312"/>
          <w:sz w:val="32"/>
          <w:szCs w:val="32"/>
        </w:rPr>
        <w:t>（八）</w:t>
      </w:r>
      <w:r w:rsidR="00580320">
        <w:rPr>
          <w:rFonts w:eastAsia="楷体_GB2312"/>
          <w:sz w:val="32"/>
          <w:szCs w:val="32"/>
        </w:rPr>
        <w:t>2019</w:t>
      </w:r>
      <w:r w:rsidRPr="00F91DB9">
        <w:rPr>
          <w:rFonts w:eastAsia="楷体_GB2312"/>
          <w:sz w:val="32"/>
          <w:szCs w:val="32"/>
        </w:rPr>
        <w:t>年财政拨款安排的</w:t>
      </w:r>
      <w:r w:rsidRPr="00F91DB9">
        <w:rPr>
          <w:rFonts w:eastAsia="楷体_GB2312"/>
          <w:sz w:val="32"/>
          <w:szCs w:val="32"/>
        </w:rPr>
        <w:t>“</w:t>
      </w:r>
      <w:r w:rsidRPr="00F91DB9">
        <w:rPr>
          <w:rFonts w:eastAsia="楷体_GB2312"/>
          <w:sz w:val="32"/>
          <w:szCs w:val="32"/>
        </w:rPr>
        <w:t>三公</w:t>
      </w:r>
      <w:r w:rsidRPr="00F91DB9">
        <w:rPr>
          <w:rFonts w:eastAsia="楷体_GB2312"/>
          <w:sz w:val="32"/>
          <w:szCs w:val="32"/>
        </w:rPr>
        <w:t>”</w:t>
      </w:r>
      <w:r w:rsidRPr="00F91DB9">
        <w:rPr>
          <w:rFonts w:eastAsia="楷体_GB2312"/>
          <w:sz w:val="32"/>
          <w:szCs w:val="32"/>
        </w:rPr>
        <w:t>经费情况</w:t>
      </w:r>
    </w:p>
    <w:p w:rsidR="00403A71" w:rsidRDefault="00580320" w:rsidP="00403A71">
      <w:pPr>
        <w:adjustRightInd w:val="0"/>
        <w:spacing w:line="580" w:lineRule="exact"/>
        <w:ind w:firstLineChars="161" w:firstLine="515"/>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年，通过财政拨款安排的</w:t>
      </w:r>
      <w:r w:rsidR="005A6B87" w:rsidRPr="001C550D">
        <w:rPr>
          <w:rFonts w:ascii="仿宋_GB2312" w:eastAsia="仿宋_GB2312"/>
          <w:sz w:val="32"/>
          <w:szCs w:val="32"/>
        </w:rPr>
        <w:t>“</w:t>
      </w:r>
      <w:r w:rsidR="005A6B87" w:rsidRPr="001C550D">
        <w:rPr>
          <w:rFonts w:ascii="仿宋_GB2312" w:eastAsia="仿宋_GB2312"/>
          <w:sz w:val="32"/>
          <w:szCs w:val="32"/>
        </w:rPr>
        <w:t>三公</w:t>
      </w:r>
      <w:r w:rsidR="005A6B87" w:rsidRPr="001C550D">
        <w:rPr>
          <w:rFonts w:ascii="仿宋_GB2312" w:eastAsia="仿宋_GB2312"/>
          <w:sz w:val="32"/>
          <w:szCs w:val="32"/>
        </w:rPr>
        <w:t>”</w:t>
      </w:r>
      <w:r w:rsidR="005A6B87" w:rsidRPr="001C550D">
        <w:rPr>
          <w:rFonts w:ascii="仿宋_GB2312" w:eastAsia="仿宋_GB2312"/>
          <w:sz w:val="32"/>
          <w:szCs w:val="32"/>
        </w:rPr>
        <w:t>经费预算共</w:t>
      </w:r>
      <w:r w:rsidR="000C3474" w:rsidRPr="001C550D">
        <w:rPr>
          <w:rFonts w:ascii="仿宋_GB2312" w:eastAsia="仿宋_GB2312" w:hint="eastAsia"/>
          <w:sz w:val="32"/>
          <w:szCs w:val="32"/>
        </w:rPr>
        <w:t>41</w:t>
      </w:r>
      <w:r w:rsidR="004777BD" w:rsidRPr="001C550D">
        <w:rPr>
          <w:rFonts w:ascii="仿宋_GB2312" w:eastAsia="仿宋_GB2312"/>
          <w:sz w:val="32"/>
          <w:szCs w:val="32"/>
        </w:rPr>
        <w:t>万元</w:t>
      </w:r>
      <w:r w:rsidR="005A6B87" w:rsidRPr="001C550D">
        <w:rPr>
          <w:rFonts w:ascii="仿宋_GB2312" w:eastAsia="仿宋_GB2312"/>
          <w:sz w:val="32"/>
          <w:szCs w:val="32"/>
        </w:rPr>
        <w:t>，比</w:t>
      </w:r>
      <w:r w:rsidR="005A6B87" w:rsidRPr="00DA2977">
        <w:rPr>
          <w:rFonts w:ascii="仿宋_GB2312" w:eastAsia="仿宋_GB2312"/>
          <w:sz w:val="32"/>
          <w:szCs w:val="32"/>
        </w:rPr>
        <w:t>201</w:t>
      </w:r>
      <w:r w:rsidR="00DA2977">
        <w:rPr>
          <w:rFonts w:ascii="仿宋_GB2312" w:eastAsia="仿宋_GB2312" w:hint="eastAsia"/>
          <w:sz w:val="32"/>
          <w:szCs w:val="32"/>
        </w:rPr>
        <w:t>8</w:t>
      </w:r>
      <w:r w:rsidR="005A6B87" w:rsidRPr="001C550D">
        <w:rPr>
          <w:rFonts w:ascii="仿宋_GB2312" w:eastAsia="仿宋_GB2312"/>
          <w:sz w:val="32"/>
          <w:szCs w:val="32"/>
        </w:rPr>
        <w:t>年</w:t>
      </w:r>
      <w:r w:rsidR="006402E1" w:rsidRPr="001C550D">
        <w:rPr>
          <w:rFonts w:ascii="仿宋_GB2312" w:eastAsia="仿宋_GB2312"/>
          <w:sz w:val="32"/>
          <w:szCs w:val="32"/>
        </w:rPr>
        <w:t>减少</w:t>
      </w:r>
      <w:r w:rsidR="000C3474" w:rsidRPr="001C550D">
        <w:rPr>
          <w:rFonts w:ascii="仿宋_GB2312" w:eastAsia="仿宋_GB2312" w:hint="eastAsia"/>
          <w:sz w:val="32"/>
          <w:szCs w:val="32"/>
        </w:rPr>
        <w:t>31.67</w:t>
      </w:r>
      <w:r w:rsidR="005A6B87" w:rsidRPr="001C550D">
        <w:rPr>
          <w:rFonts w:ascii="仿宋_GB2312" w:eastAsia="仿宋_GB2312"/>
          <w:sz w:val="32"/>
          <w:szCs w:val="32"/>
        </w:rPr>
        <w:t>％。其中：因公出国（境）经费</w:t>
      </w:r>
      <w:r w:rsidR="0099635D" w:rsidRPr="001C550D">
        <w:rPr>
          <w:rFonts w:ascii="仿宋_GB2312" w:eastAsia="仿宋_GB2312" w:hint="eastAsia"/>
          <w:sz w:val="32"/>
          <w:szCs w:val="32"/>
        </w:rPr>
        <w:t>0</w:t>
      </w:r>
      <w:r w:rsidR="005A6B87" w:rsidRPr="001C550D">
        <w:rPr>
          <w:rFonts w:ascii="仿宋_GB2312" w:eastAsia="仿宋_GB2312"/>
          <w:sz w:val="32"/>
          <w:szCs w:val="32"/>
        </w:rPr>
        <w:t>万元，</w:t>
      </w:r>
      <w:r w:rsidR="00BB0EF1" w:rsidRPr="001C550D">
        <w:rPr>
          <w:rFonts w:ascii="仿宋_GB2312" w:eastAsia="仿宋_GB2312" w:hint="eastAsia"/>
          <w:sz w:val="32"/>
          <w:szCs w:val="32"/>
        </w:rPr>
        <w:t>与</w:t>
      </w:r>
      <w:r w:rsidR="00BB0EF1" w:rsidRPr="00DA2977">
        <w:rPr>
          <w:rFonts w:ascii="仿宋_GB2312" w:eastAsia="仿宋_GB2312" w:hint="eastAsia"/>
          <w:sz w:val="32"/>
          <w:szCs w:val="32"/>
        </w:rPr>
        <w:t>201</w:t>
      </w:r>
      <w:r w:rsidR="00DA2977">
        <w:rPr>
          <w:rFonts w:ascii="仿宋_GB2312" w:eastAsia="仿宋_GB2312" w:hint="eastAsia"/>
          <w:sz w:val="32"/>
          <w:szCs w:val="32"/>
        </w:rPr>
        <w:t>8</w:t>
      </w:r>
      <w:r w:rsidR="00BB0EF1" w:rsidRPr="001C550D">
        <w:rPr>
          <w:rFonts w:ascii="仿宋_GB2312" w:eastAsia="仿宋_GB2312" w:hint="eastAsia"/>
          <w:sz w:val="32"/>
          <w:szCs w:val="32"/>
        </w:rPr>
        <w:t>年持平</w:t>
      </w:r>
      <w:r w:rsidR="005A6B87" w:rsidRPr="001C550D">
        <w:rPr>
          <w:rFonts w:ascii="仿宋_GB2312" w:eastAsia="仿宋_GB2312"/>
          <w:sz w:val="32"/>
          <w:szCs w:val="32"/>
        </w:rPr>
        <w:t>；公务用车运行维护费</w:t>
      </w:r>
      <w:r w:rsidR="000C3474" w:rsidRPr="001C550D">
        <w:rPr>
          <w:rFonts w:ascii="仿宋_GB2312" w:eastAsia="仿宋_GB2312" w:hint="eastAsia"/>
          <w:sz w:val="32"/>
          <w:szCs w:val="32"/>
        </w:rPr>
        <w:t>40</w:t>
      </w:r>
      <w:r w:rsidR="005A6B87" w:rsidRPr="001C550D">
        <w:rPr>
          <w:rFonts w:ascii="仿宋_GB2312" w:eastAsia="仿宋_GB2312"/>
          <w:sz w:val="32"/>
          <w:szCs w:val="32"/>
        </w:rPr>
        <w:t>万元，比</w:t>
      </w:r>
      <w:r w:rsidR="005A6B87" w:rsidRPr="00DA2977">
        <w:rPr>
          <w:rFonts w:ascii="仿宋_GB2312" w:eastAsia="仿宋_GB2312"/>
          <w:sz w:val="32"/>
          <w:szCs w:val="32"/>
        </w:rPr>
        <w:t>201</w:t>
      </w:r>
      <w:r w:rsidR="00DA2977">
        <w:rPr>
          <w:rFonts w:ascii="仿宋_GB2312" w:eastAsia="仿宋_GB2312" w:hint="eastAsia"/>
          <w:sz w:val="32"/>
          <w:szCs w:val="32"/>
        </w:rPr>
        <w:t>8</w:t>
      </w:r>
      <w:r w:rsidR="008045A6" w:rsidRPr="001C550D">
        <w:rPr>
          <w:rFonts w:ascii="仿宋_GB2312" w:eastAsia="仿宋_GB2312"/>
          <w:sz w:val="32"/>
          <w:szCs w:val="32"/>
        </w:rPr>
        <w:t>年减少</w:t>
      </w:r>
      <w:r w:rsidR="000C3474" w:rsidRPr="001C550D">
        <w:rPr>
          <w:rFonts w:ascii="仿宋_GB2312" w:eastAsia="仿宋_GB2312" w:hint="eastAsia"/>
          <w:sz w:val="32"/>
          <w:szCs w:val="32"/>
        </w:rPr>
        <w:t>28.57</w:t>
      </w:r>
      <w:r w:rsidR="005A6B87" w:rsidRPr="001C550D">
        <w:rPr>
          <w:rFonts w:ascii="仿宋_GB2312" w:eastAsia="仿宋_GB2312"/>
          <w:sz w:val="32"/>
          <w:szCs w:val="32"/>
        </w:rPr>
        <w:t>％，主要用于</w:t>
      </w:r>
      <w:r w:rsidR="004777BD" w:rsidRPr="001C550D">
        <w:rPr>
          <w:rFonts w:ascii="仿宋_GB2312" w:eastAsia="仿宋_GB2312"/>
          <w:sz w:val="32"/>
          <w:szCs w:val="32"/>
        </w:rPr>
        <w:t>单位公务用车燃料费、维修费、过路过桥费、保险费等支出</w:t>
      </w:r>
      <w:r w:rsidR="005A6B87" w:rsidRPr="001C550D">
        <w:rPr>
          <w:rFonts w:ascii="仿宋_GB2312" w:eastAsia="仿宋_GB2312"/>
          <w:sz w:val="32"/>
          <w:szCs w:val="32"/>
        </w:rPr>
        <w:t>，</w:t>
      </w:r>
      <w:r w:rsidR="00756529" w:rsidRPr="001C550D">
        <w:rPr>
          <w:rFonts w:ascii="仿宋_GB2312" w:eastAsia="仿宋_GB2312"/>
          <w:sz w:val="32"/>
          <w:szCs w:val="32"/>
        </w:rPr>
        <w:t>减少的原因是</w:t>
      </w:r>
      <w:r w:rsidR="00F91DB9" w:rsidRPr="001C550D">
        <w:rPr>
          <w:rFonts w:ascii="仿宋_GB2312" w:eastAsia="仿宋_GB2312" w:hint="eastAsia"/>
          <w:sz w:val="32"/>
          <w:szCs w:val="32"/>
        </w:rPr>
        <w:t>单位车辆减少及实行节能减排措施</w:t>
      </w:r>
      <w:r w:rsidR="005A6B87" w:rsidRPr="001C550D">
        <w:rPr>
          <w:rFonts w:ascii="仿宋_GB2312" w:eastAsia="仿宋_GB2312"/>
          <w:sz w:val="32"/>
          <w:szCs w:val="32"/>
        </w:rPr>
        <w:t>；公务接待费</w:t>
      </w:r>
      <w:r w:rsidR="000C3474" w:rsidRPr="001C550D">
        <w:rPr>
          <w:rFonts w:ascii="仿宋_GB2312" w:eastAsia="仿宋_GB2312" w:hint="eastAsia"/>
          <w:sz w:val="32"/>
          <w:szCs w:val="32"/>
        </w:rPr>
        <w:t>1</w:t>
      </w:r>
      <w:r w:rsidR="005A6B87" w:rsidRPr="001C550D">
        <w:rPr>
          <w:rFonts w:ascii="仿宋_GB2312" w:eastAsia="仿宋_GB2312"/>
          <w:sz w:val="32"/>
          <w:szCs w:val="32"/>
        </w:rPr>
        <w:t>万元，比</w:t>
      </w:r>
      <w:r w:rsidR="005A6B87" w:rsidRPr="00DA2977">
        <w:rPr>
          <w:rFonts w:ascii="仿宋_GB2312" w:eastAsia="仿宋_GB2312"/>
          <w:sz w:val="32"/>
          <w:szCs w:val="32"/>
        </w:rPr>
        <w:t>201</w:t>
      </w:r>
      <w:r w:rsidR="00DA2977">
        <w:rPr>
          <w:rFonts w:ascii="仿宋_GB2312" w:eastAsia="仿宋_GB2312" w:hint="eastAsia"/>
          <w:sz w:val="32"/>
          <w:szCs w:val="32"/>
        </w:rPr>
        <w:t>8</w:t>
      </w:r>
      <w:r w:rsidR="005A6B87" w:rsidRPr="001C550D">
        <w:rPr>
          <w:rFonts w:ascii="仿宋_GB2312" w:eastAsia="仿宋_GB2312"/>
          <w:sz w:val="32"/>
          <w:szCs w:val="32"/>
        </w:rPr>
        <w:t>年</w:t>
      </w:r>
      <w:r w:rsidR="008045A6" w:rsidRPr="001C550D">
        <w:rPr>
          <w:rFonts w:ascii="仿宋_GB2312" w:eastAsia="仿宋_GB2312"/>
          <w:sz w:val="32"/>
          <w:szCs w:val="32"/>
        </w:rPr>
        <w:t>减少</w:t>
      </w:r>
      <w:r w:rsidR="000C3474" w:rsidRPr="001C550D">
        <w:rPr>
          <w:rFonts w:ascii="仿宋_GB2312" w:eastAsia="仿宋_GB2312" w:hint="eastAsia"/>
          <w:sz w:val="32"/>
          <w:szCs w:val="32"/>
        </w:rPr>
        <w:t>75</w:t>
      </w:r>
      <w:r w:rsidR="00756529" w:rsidRPr="001C550D">
        <w:rPr>
          <w:rFonts w:ascii="仿宋_GB2312" w:eastAsia="仿宋_GB2312"/>
          <w:sz w:val="32"/>
          <w:szCs w:val="32"/>
        </w:rPr>
        <w:t xml:space="preserve"> </w:t>
      </w:r>
      <w:r w:rsidR="005A6B87" w:rsidRPr="001C550D">
        <w:rPr>
          <w:rFonts w:ascii="仿宋_GB2312" w:eastAsia="仿宋_GB2312"/>
          <w:sz w:val="32"/>
          <w:szCs w:val="32"/>
        </w:rPr>
        <w:t>％，</w:t>
      </w:r>
      <w:r w:rsidR="0039408D">
        <w:rPr>
          <w:rFonts w:ascii="仿宋_GB2312" w:eastAsia="仿宋_GB2312" w:hint="eastAsia"/>
          <w:sz w:val="32"/>
          <w:szCs w:val="32"/>
        </w:rPr>
        <w:t>减少原因为根据上级要求，对各类公务接待费进行压减。</w:t>
      </w:r>
    </w:p>
    <w:p w:rsidR="00403A71" w:rsidRDefault="005A6B87" w:rsidP="00403A71">
      <w:pPr>
        <w:adjustRightInd w:val="0"/>
        <w:spacing w:line="580" w:lineRule="exact"/>
        <w:ind w:firstLineChars="161" w:firstLine="515"/>
        <w:rPr>
          <w:rFonts w:ascii="仿宋_GB2312" w:eastAsia="仿宋_GB2312"/>
          <w:sz w:val="32"/>
          <w:szCs w:val="32"/>
        </w:rPr>
      </w:pPr>
      <w:r w:rsidRPr="00AD76E2">
        <w:rPr>
          <w:rFonts w:eastAsia="黑体" w:hAnsi="黑体"/>
          <w:sz w:val="32"/>
          <w:szCs w:val="32"/>
        </w:rPr>
        <w:t>二、其他重要事项的情况说明</w:t>
      </w:r>
    </w:p>
    <w:p w:rsidR="005A6B87" w:rsidRPr="00DA2977" w:rsidRDefault="005A6B87" w:rsidP="00403A71">
      <w:pPr>
        <w:adjustRightInd w:val="0"/>
        <w:spacing w:line="580" w:lineRule="exact"/>
        <w:ind w:firstLineChars="161" w:firstLine="515"/>
        <w:rPr>
          <w:rFonts w:ascii="仿宋_GB2312" w:eastAsia="仿宋_GB2312"/>
          <w:sz w:val="32"/>
          <w:szCs w:val="32"/>
        </w:rPr>
      </w:pPr>
      <w:r w:rsidRPr="00DA2977">
        <w:rPr>
          <w:rFonts w:ascii="仿宋_GB2312" w:eastAsia="仿宋_GB2312"/>
          <w:sz w:val="32"/>
          <w:szCs w:val="32"/>
        </w:rPr>
        <w:t>（一）机关运行经费情况</w:t>
      </w:r>
    </w:p>
    <w:p w:rsidR="005A6B87" w:rsidRPr="001C550D" w:rsidRDefault="00580320" w:rsidP="00403A71">
      <w:pPr>
        <w:adjustRightInd w:val="0"/>
        <w:spacing w:line="580" w:lineRule="exact"/>
        <w:ind w:firstLineChars="235" w:firstLine="752"/>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年本部门机关运行经费支出</w:t>
      </w:r>
      <w:r w:rsidR="003F0DFB" w:rsidRPr="00DA2977">
        <w:rPr>
          <w:rFonts w:ascii="仿宋_GB2312" w:eastAsia="仿宋_GB2312" w:hint="eastAsia"/>
          <w:sz w:val="32"/>
          <w:szCs w:val="32"/>
        </w:rPr>
        <w:t>255.04</w:t>
      </w:r>
      <w:r w:rsidR="005A6B87" w:rsidRPr="001C550D">
        <w:rPr>
          <w:rFonts w:ascii="仿宋_GB2312" w:eastAsia="仿宋_GB2312"/>
          <w:sz w:val="32"/>
          <w:szCs w:val="32"/>
        </w:rPr>
        <w:t>万元，比</w:t>
      </w:r>
      <w:r w:rsidR="005A6B87" w:rsidRPr="00DA2977">
        <w:rPr>
          <w:rFonts w:ascii="仿宋_GB2312" w:eastAsia="仿宋_GB2312"/>
          <w:sz w:val="32"/>
          <w:szCs w:val="32"/>
        </w:rPr>
        <w:t>201</w:t>
      </w:r>
      <w:r w:rsidR="003760E5">
        <w:rPr>
          <w:rFonts w:ascii="仿宋_GB2312" w:eastAsia="仿宋_GB2312" w:hint="eastAsia"/>
          <w:sz w:val="32"/>
          <w:szCs w:val="32"/>
        </w:rPr>
        <w:t>8</w:t>
      </w:r>
      <w:r w:rsidR="005A6B87" w:rsidRPr="001C550D">
        <w:rPr>
          <w:rFonts w:ascii="仿宋_GB2312" w:eastAsia="仿宋_GB2312"/>
          <w:sz w:val="32"/>
          <w:szCs w:val="32"/>
        </w:rPr>
        <w:t>年</w:t>
      </w:r>
      <w:r w:rsidR="00756529" w:rsidRPr="001C550D">
        <w:rPr>
          <w:rFonts w:ascii="仿宋_GB2312" w:eastAsia="仿宋_GB2312"/>
          <w:sz w:val="32"/>
          <w:szCs w:val="32"/>
        </w:rPr>
        <w:t xml:space="preserve">减少 </w:t>
      </w:r>
      <w:r w:rsidR="00F2677E" w:rsidRPr="001C550D">
        <w:rPr>
          <w:rFonts w:ascii="仿宋_GB2312" w:eastAsia="仿宋_GB2312" w:hint="eastAsia"/>
          <w:sz w:val="32"/>
          <w:szCs w:val="32"/>
        </w:rPr>
        <w:t>122.38</w:t>
      </w:r>
      <w:r w:rsidR="005A6B87" w:rsidRPr="001C550D">
        <w:rPr>
          <w:rFonts w:ascii="仿宋_GB2312" w:eastAsia="仿宋_GB2312"/>
          <w:sz w:val="32"/>
          <w:szCs w:val="32"/>
        </w:rPr>
        <w:t>万元，</w:t>
      </w:r>
      <w:r w:rsidR="00756529" w:rsidRPr="001C550D">
        <w:rPr>
          <w:rFonts w:ascii="仿宋_GB2312" w:eastAsia="仿宋_GB2312"/>
          <w:sz w:val="32"/>
          <w:szCs w:val="32"/>
        </w:rPr>
        <w:t>下降</w:t>
      </w:r>
      <w:r w:rsidR="003F0DFB" w:rsidRPr="00DA2977">
        <w:rPr>
          <w:rFonts w:ascii="仿宋_GB2312" w:eastAsia="仿宋_GB2312" w:hint="eastAsia"/>
          <w:sz w:val="32"/>
          <w:szCs w:val="32"/>
        </w:rPr>
        <w:t>32.43%</w:t>
      </w:r>
      <w:r w:rsidR="005A6B87" w:rsidRPr="001C550D">
        <w:rPr>
          <w:rFonts w:ascii="仿宋_GB2312" w:eastAsia="仿宋_GB2312"/>
          <w:sz w:val="32"/>
          <w:szCs w:val="32"/>
        </w:rPr>
        <w:t>。</w:t>
      </w:r>
      <w:r w:rsidR="008179B9" w:rsidRPr="001C550D">
        <w:rPr>
          <w:rFonts w:ascii="仿宋_GB2312" w:eastAsia="仿宋_GB2312"/>
          <w:sz w:val="32"/>
          <w:szCs w:val="32"/>
        </w:rPr>
        <w:t>主要</w:t>
      </w:r>
      <w:r w:rsidR="00756529" w:rsidRPr="001C550D">
        <w:rPr>
          <w:rFonts w:ascii="仿宋_GB2312" w:eastAsia="仿宋_GB2312"/>
          <w:sz w:val="32"/>
          <w:szCs w:val="32"/>
        </w:rPr>
        <w:t>下降</w:t>
      </w:r>
      <w:r w:rsidR="008179B9" w:rsidRPr="001C550D">
        <w:rPr>
          <w:rFonts w:ascii="仿宋_GB2312" w:eastAsia="仿宋_GB2312"/>
          <w:sz w:val="32"/>
          <w:szCs w:val="32"/>
        </w:rPr>
        <w:t>原因是</w:t>
      </w:r>
      <w:r w:rsidR="00F91DB9" w:rsidRPr="001C550D">
        <w:rPr>
          <w:rFonts w:ascii="仿宋_GB2312" w:eastAsia="仿宋_GB2312" w:hint="eastAsia"/>
          <w:sz w:val="32"/>
          <w:szCs w:val="32"/>
        </w:rPr>
        <w:t>积极按照上级要求，压缩支出，开源节流</w:t>
      </w:r>
      <w:r w:rsidR="008179B9" w:rsidRPr="001C550D">
        <w:rPr>
          <w:rFonts w:ascii="仿宋_GB2312" w:eastAsia="仿宋_GB2312"/>
          <w:sz w:val="32"/>
          <w:szCs w:val="32"/>
        </w:rPr>
        <w:t>。</w:t>
      </w:r>
    </w:p>
    <w:p w:rsidR="005A6B87" w:rsidRPr="00DA2977" w:rsidRDefault="005A6B87" w:rsidP="00403A71">
      <w:pPr>
        <w:adjustRightInd w:val="0"/>
        <w:spacing w:line="580" w:lineRule="exact"/>
        <w:ind w:firstLineChars="161" w:firstLine="515"/>
        <w:rPr>
          <w:rFonts w:ascii="仿宋_GB2312" w:eastAsia="仿宋_GB2312"/>
          <w:sz w:val="32"/>
          <w:szCs w:val="32"/>
        </w:rPr>
      </w:pPr>
      <w:r w:rsidRPr="00DA2977">
        <w:rPr>
          <w:rFonts w:ascii="仿宋_GB2312" w:eastAsia="仿宋_GB2312"/>
          <w:sz w:val="32"/>
          <w:szCs w:val="32"/>
        </w:rPr>
        <w:t>（二）政府采购情况</w:t>
      </w:r>
      <w:r w:rsidR="00FD6821">
        <w:rPr>
          <w:rFonts w:ascii="仿宋_GB2312" w:eastAsia="仿宋_GB2312" w:hint="eastAsia"/>
          <w:sz w:val="32"/>
          <w:szCs w:val="32"/>
        </w:rPr>
        <w:t>及政府购买服务情况</w:t>
      </w:r>
    </w:p>
    <w:p w:rsidR="005A6B87" w:rsidRPr="001C550D" w:rsidRDefault="00580320" w:rsidP="00403A71">
      <w:pPr>
        <w:adjustRightInd w:val="0"/>
        <w:spacing w:line="580" w:lineRule="exact"/>
        <w:ind w:firstLineChars="235" w:firstLine="752"/>
        <w:rPr>
          <w:rFonts w:ascii="仿宋_GB2312" w:eastAsia="仿宋_GB2312"/>
          <w:sz w:val="32"/>
          <w:szCs w:val="32"/>
        </w:rPr>
      </w:pPr>
      <w:r w:rsidRPr="001C550D">
        <w:rPr>
          <w:rFonts w:ascii="仿宋_GB2312" w:eastAsia="仿宋_GB2312"/>
          <w:sz w:val="32"/>
          <w:szCs w:val="32"/>
        </w:rPr>
        <w:t>2019</w:t>
      </w:r>
      <w:r w:rsidR="005A6B87" w:rsidRPr="001C550D">
        <w:rPr>
          <w:rFonts w:ascii="仿宋_GB2312" w:eastAsia="仿宋_GB2312"/>
          <w:sz w:val="32"/>
          <w:szCs w:val="32"/>
        </w:rPr>
        <w:t>年本部门政府采购金额</w:t>
      </w:r>
      <w:r w:rsidR="00F91DB9" w:rsidRPr="001C550D">
        <w:rPr>
          <w:rFonts w:ascii="仿宋_GB2312" w:eastAsia="仿宋_GB2312" w:hint="eastAsia"/>
          <w:sz w:val="32"/>
          <w:szCs w:val="32"/>
        </w:rPr>
        <w:t>100</w:t>
      </w:r>
      <w:r w:rsidR="005A6B87" w:rsidRPr="001C550D">
        <w:rPr>
          <w:rFonts w:ascii="仿宋_GB2312" w:eastAsia="仿宋_GB2312"/>
          <w:sz w:val="32"/>
          <w:szCs w:val="32"/>
        </w:rPr>
        <w:t>万元，其中：政府采购货物</w:t>
      </w:r>
      <w:r w:rsidR="00F91DB9" w:rsidRPr="001C550D">
        <w:rPr>
          <w:rFonts w:ascii="仿宋_GB2312" w:eastAsia="仿宋_GB2312" w:hint="eastAsia"/>
          <w:sz w:val="32"/>
          <w:szCs w:val="32"/>
        </w:rPr>
        <w:t>及服务</w:t>
      </w:r>
      <w:r w:rsidR="005A6B87" w:rsidRPr="001C550D">
        <w:rPr>
          <w:rFonts w:ascii="仿宋_GB2312" w:eastAsia="仿宋_GB2312"/>
          <w:sz w:val="32"/>
          <w:szCs w:val="32"/>
        </w:rPr>
        <w:t>金额</w:t>
      </w:r>
      <w:r w:rsidR="00F91DB9" w:rsidRPr="001C550D">
        <w:rPr>
          <w:rFonts w:ascii="仿宋_GB2312" w:eastAsia="仿宋_GB2312" w:hint="eastAsia"/>
          <w:sz w:val="32"/>
          <w:szCs w:val="32"/>
        </w:rPr>
        <w:t>100</w:t>
      </w:r>
      <w:r w:rsidR="005A6B87" w:rsidRPr="001C550D">
        <w:rPr>
          <w:rFonts w:ascii="仿宋_GB2312" w:eastAsia="仿宋_GB2312"/>
          <w:sz w:val="32"/>
          <w:szCs w:val="32"/>
        </w:rPr>
        <w:t>万元</w:t>
      </w:r>
      <w:r w:rsidR="00F91DB9" w:rsidRPr="001C550D">
        <w:rPr>
          <w:rFonts w:ascii="仿宋_GB2312" w:eastAsia="仿宋_GB2312" w:hint="eastAsia"/>
          <w:sz w:val="32"/>
          <w:szCs w:val="32"/>
        </w:rPr>
        <w:t>。</w:t>
      </w:r>
      <w:r w:rsidR="00FD6821">
        <w:rPr>
          <w:rFonts w:ascii="仿宋_GB2312" w:eastAsia="仿宋_GB2312" w:hint="eastAsia"/>
          <w:sz w:val="32"/>
          <w:szCs w:val="32"/>
        </w:rPr>
        <w:t>该项目同时也为政府购买服务项目。</w:t>
      </w:r>
    </w:p>
    <w:p w:rsidR="005A6B87" w:rsidRPr="00F91DB9" w:rsidRDefault="005A6B87" w:rsidP="00403A71">
      <w:pPr>
        <w:adjustRightInd w:val="0"/>
        <w:spacing w:line="580" w:lineRule="exact"/>
        <w:ind w:firstLineChars="161" w:firstLine="515"/>
        <w:rPr>
          <w:rFonts w:eastAsia="仿宋_GB2312"/>
          <w:sz w:val="32"/>
          <w:szCs w:val="32"/>
        </w:rPr>
      </w:pPr>
      <w:r w:rsidRPr="00F91DB9">
        <w:rPr>
          <w:rFonts w:eastAsia="楷体_GB2312"/>
          <w:sz w:val="32"/>
          <w:szCs w:val="32"/>
        </w:rPr>
        <w:t>（三）国有资产占用情况说明</w:t>
      </w:r>
    </w:p>
    <w:p w:rsidR="005A6B87" w:rsidRPr="001C550D" w:rsidRDefault="005A6B87" w:rsidP="00403A71">
      <w:pPr>
        <w:adjustRightInd w:val="0"/>
        <w:spacing w:line="580" w:lineRule="exact"/>
        <w:ind w:firstLineChars="235" w:firstLine="752"/>
        <w:rPr>
          <w:rFonts w:ascii="仿宋_GB2312" w:eastAsia="仿宋_GB2312"/>
          <w:sz w:val="32"/>
          <w:szCs w:val="32"/>
        </w:rPr>
      </w:pPr>
      <w:r w:rsidRPr="001C550D">
        <w:rPr>
          <w:rFonts w:ascii="仿宋_GB2312" w:eastAsia="仿宋_GB2312"/>
          <w:sz w:val="32"/>
          <w:szCs w:val="32"/>
        </w:rPr>
        <w:t>截至201</w:t>
      </w:r>
      <w:r w:rsidR="00F2677E" w:rsidRPr="001C550D">
        <w:rPr>
          <w:rFonts w:ascii="仿宋_GB2312" w:eastAsia="仿宋_GB2312" w:hint="eastAsia"/>
          <w:sz w:val="32"/>
          <w:szCs w:val="32"/>
        </w:rPr>
        <w:t>8</w:t>
      </w:r>
      <w:r w:rsidRPr="001C550D">
        <w:rPr>
          <w:rFonts w:ascii="仿宋_GB2312" w:eastAsia="仿宋_GB2312"/>
          <w:sz w:val="32"/>
          <w:szCs w:val="32"/>
        </w:rPr>
        <w:t>年12月31日，本部门</w:t>
      </w:r>
      <w:r w:rsidR="004F78C0" w:rsidRPr="001C550D">
        <w:rPr>
          <w:rFonts w:ascii="仿宋_GB2312" w:eastAsia="仿宋_GB2312"/>
          <w:sz w:val="32"/>
          <w:szCs w:val="32"/>
        </w:rPr>
        <w:t>固定资产账面</w:t>
      </w:r>
      <w:r w:rsidRPr="001C550D">
        <w:rPr>
          <w:rFonts w:ascii="仿宋_GB2312" w:eastAsia="仿宋_GB2312"/>
          <w:sz w:val="32"/>
          <w:szCs w:val="32"/>
        </w:rPr>
        <w:t>共有车辆</w:t>
      </w:r>
      <w:r w:rsidR="00756529" w:rsidRPr="001C550D">
        <w:rPr>
          <w:rFonts w:ascii="仿宋_GB2312" w:eastAsia="仿宋_GB2312"/>
          <w:sz w:val="32"/>
          <w:szCs w:val="32"/>
        </w:rPr>
        <w:t xml:space="preserve"> </w:t>
      </w:r>
      <w:r w:rsidR="00F2677E" w:rsidRPr="001C550D">
        <w:rPr>
          <w:rFonts w:ascii="仿宋_GB2312" w:eastAsia="仿宋_GB2312" w:hint="eastAsia"/>
          <w:sz w:val="32"/>
          <w:szCs w:val="32"/>
        </w:rPr>
        <w:t>17</w:t>
      </w:r>
      <w:r w:rsidRPr="00F91DB9">
        <w:rPr>
          <w:rFonts w:ascii="仿宋_GB2312" w:eastAsia="仿宋_GB2312"/>
          <w:sz w:val="32"/>
          <w:szCs w:val="32"/>
        </w:rPr>
        <w:t>辆</w:t>
      </w:r>
      <w:r w:rsidR="00A25DCA" w:rsidRPr="001C550D">
        <w:rPr>
          <w:rFonts w:ascii="仿宋_GB2312" w:eastAsia="仿宋_GB2312" w:hint="eastAsia"/>
          <w:sz w:val="32"/>
          <w:szCs w:val="32"/>
        </w:rPr>
        <w:t>；</w:t>
      </w:r>
      <w:r w:rsidRPr="001C550D">
        <w:rPr>
          <w:rFonts w:ascii="仿宋_GB2312" w:eastAsia="仿宋_GB2312"/>
          <w:sz w:val="32"/>
          <w:szCs w:val="32"/>
        </w:rPr>
        <w:t>其中公务用车</w:t>
      </w:r>
      <w:r w:rsidR="00F2677E" w:rsidRPr="001C550D">
        <w:rPr>
          <w:rFonts w:ascii="仿宋_GB2312" w:eastAsia="仿宋_GB2312" w:hint="eastAsia"/>
          <w:sz w:val="32"/>
          <w:szCs w:val="32"/>
        </w:rPr>
        <w:t>17</w:t>
      </w:r>
      <w:r w:rsidRPr="001C550D">
        <w:rPr>
          <w:rFonts w:ascii="仿宋_GB2312" w:eastAsia="仿宋_GB2312"/>
          <w:sz w:val="32"/>
          <w:szCs w:val="32"/>
        </w:rPr>
        <w:t>辆</w:t>
      </w:r>
      <w:r w:rsidR="00A25DCA" w:rsidRPr="001C550D">
        <w:rPr>
          <w:rFonts w:ascii="仿宋_GB2312" w:eastAsia="仿宋_GB2312" w:hint="eastAsia"/>
          <w:sz w:val="32"/>
          <w:szCs w:val="32"/>
        </w:rPr>
        <w:t>，</w:t>
      </w:r>
      <w:r w:rsidRPr="001C550D">
        <w:rPr>
          <w:rFonts w:ascii="仿宋_GB2312" w:eastAsia="仿宋_GB2312"/>
          <w:sz w:val="32"/>
          <w:szCs w:val="32"/>
        </w:rPr>
        <w:t>单位价值200万元以上大型设备</w:t>
      </w:r>
      <w:r w:rsidR="00F91DB9" w:rsidRPr="001C550D">
        <w:rPr>
          <w:rFonts w:ascii="仿宋_GB2312" w:eastAsia="仿宋_GB2312" w:hint="eastAsia"/>
          <w:sz w:val="32"/>
          <w:szCs w:val="32"/>
        </w:rPr>
        <w:t>0</w:t>
      </w:r>
      <w:r w:rsidRPr="001C550D">
        <w:rPr>
          <w:rFonts w:ascii="仿宋_GB2312" w:eastAsia="仿宋_GB2312"/>
          <w:sz w:val="32"/>
          <w:szCs w:val="32"/>
        </w:rPr>
        <w:t>台（套）。</w:t>
      </w:r>
    </w:p>
    <w:p w:rsidR="005A6B87" w:rsidRPr="0077342D" w:rsidRDefault="005A6B87" w:rsidP="00403A71">
      <w:pPr>
        <w:adjustRightInd w:val="0"/>
        <w:spacing w:line="580" w:lineRule="exact"/>
        <w:ind w:firstLineChars="200" w:firstLine="640"/>
        <w:rPr>
          <w:rFonts w:eastAsia="楷体_GB2312"/>
          <w:bCs/>
          <w:color w:val="000000"/>
          <w:sz w:val="32"/>
          <w:szCs w:val="32"/>
        </w:rPr>
      </w:pPr>
      <w:r w:rsidRPr="0077342D">
        <w:rPr>
          <w:rFonts w:eastAsia="楷体_GB2312"/>
          <w:bCs/>
          <w:color w:val="000000"/>
          <w:sz w:val="32"/>
          <w:szCs w:val="32"/>
        </w:rPr>
        <w:t>（四）预算绩效目标设置情况说明</w:t>
      </w:r>
    </w:p>
    <w:p w:rsidR="0077342D" w:rsidRPr="001C550D" w:rsidRDefault="00580320" w:rsidP="00403A71">
      <w:pPr>
        <w:adjustRightInd w:val="0"/>
        <w:spacing w:line="580" w:lineRule="exact"/>
        <w:ind w:firstLineChars="235" w:firstLine="752"/>
        <w:rPr>
          <w:rFonts w:ascii="仿宋_GB2312" w:eastAsia="仿宋_GB2312"/>
          <w:sz w:val="32"/>
          <w:szCs w:val="32"/>
        </w:rPr>
      </w:pPr>
      <w:r w:rsidRPr="001C550D">
        <w:rPr>
          <w:rFonts w:ascii="仿宋_GB2312" w:eastAsia="仿宋_GB2312"/>
          <w:sz w:val="32"/>
          <w:szCs w:val="32"/>
        </w:rPr>
        <w:t>2019</w:t>
      </w:r>
      <w:r w:rsidR="0077342D" w:rsidRPr="001C550D">
        <w:rPr>
          <w:rFonts w:ascii="仿宋_GB2312" w:eastAsia="仿宋_GB2312"/>
          <w:sz w:val="32"/>
          <w:szCs w:val="32"/>
        </w:rPr>
        <w:t>年，本部门实行绩效目标管理的项目共</w:t>
      </w:r>
      <w:r w:rsidR="00F2677E" w:rsidRPr="001C550D">
        <w:rPr>
          <w:rFonts w:ascii="仿宋_GB2312" w:eastAsia="仿宋_GB2312" w:hint="eastAsia"/>
          <w:sz w:val="32"/>
          <w:szCs w:val="32"/>
        </w:rPr>
        <w:t>5</w:t>
      </w:r>
      <w:r w:rsidR="0077342D" w:rsidRPr="001C550D">
        <w:rPr>
          <w:rFonts w:ascii="仿宋_GB2312" w:eastAsia="仿宋_GB2312"/>
          <w:sz w:val="32"/>
          <w:szCs w:val="32"/>
        </w:rPr>
        <w:t>个，涉及财政拨款</w:t>
      </w:r>
      <w:r w:rsidR="0039408D">
        <w:rPr>
          <w:rFonts w:ascii="仿宋_GB2312" w:eastAsia="仿宋_GB2312" w:hint="eastAsia"/>
          <w:sz w:val="32"/>
          <w:szCs w:val="32"/>
        </w:rPr>
        <w:t>230</w:t>
      </w:r>
      <w:r w:rsidR="0077342D" w:rsidRPr="001C550D">
        <w:rPr>
          <w:rFonts w:ascii="仿宋_GB2312" w:eastAsia="仿宋_GB2312"/>
          <w:sz w:val="32"/>
          <w:szCs w:val="32"/>
        </w:rPr>
        <w:t>万元。</w:t>
      </w:r>
      <w:r w:rsidR="0077342D" w:rsidRPr="001C550D">
        <w:rPr>
          <w:rFonts w:ascii="仿宋_GB2312" w:eastAsia="仿宋_GB2312" w:hint="eastAsia"/>
          <w:sz w:val="32"/>
          <w:szCs w:val="32"/>
        </w:rPr>
        <w:t>均为专项资金项目，绩效目标设置情况是：</w:t>
      </w:r>
    </w:p>
    <w:p w:rsidR="00403A71" w:rsidRDefault="0077342D" w:rsidP="00403A71">
      <w:pPr>
        <w:adjustRightInd w:val="0"/>
        <w:spacing w:line="580" w:lineRule="exact"/>
        <w:ind w:firstLine="200"/>
        <w:rPr>
          <w:rFonts w:eastAsia="仿宋_GB2312"/>
          <w:sz w:val="32"/>
          <w:szCs w:val="32"/>
        </w:rPr>
      </w:pPr>
      <w:r w:rsidRPr="0077342D">
        <w:rPr>
          <w:rFonts w:eastAsia="仿宋_GB2312" w:hint="eastAsia"/>
          <w:sz w:val="32"/>
          <w:szCs w:val="32"/>
        </w:rPr>
        <w:lastRenderedPageBreak/>
        <w:t xml:space="preserve">    1.</w:t>
      </w:r>
      <w:r w:rsidRPr="0077342D">
        <w:rPr>
          <w:rFonts w:eastAsia="仿宋_GB2312" w:hint="eastAsia"/>
          <w:sz w:val="32"/>
          <w:szCs w:val="32"/>
        </w:rPr>
        <w:t>未成年人刑事检察资金</w:t>
      </w:r>
      <w:r w:rsidRPr="0077342D">
        <w:rPr>
          <w:rFonts w:eastAsia="仿宋_GB2312" w:hint="eastAsia"/>
          <w:sz w:val="32"/>
          <w:szCs w:val="32"/>
        </w:rPr>
        <w:t>21</w:t>
      </w:r>
      <w:r w:rsidRPr="00403A71">
        <w:rPr>
          <w:rFonts w:eastAsia="仿宋_GB2312" w:hint="eastAsia"/>
          <w:sz w:val="32"/>
          <w:szCs w:val="32"/>
        </w:rPr>
        <w:t>万</w:t>
      </w:r>
      <w:r w:rsidR="0073655A" w:rsidRPr="00403A71">
        <w:rPr>
          <w:rFonts w:eastAsia="仿宋_GB2312" w:hint="eastAsia"/>
          <w:sz w:val="32"/>
          <w:szCs w:val="32"/>
        </w:rPr>
        <w:t>元</w:t>
      </w:r>
      <w:r w:rsidRPr="00403A71">
        <w:rPr>
          <w:rFonts w:eastAsia="仿宋_GB2312" w:hint="eastAsia"/>
          <w:sz w:val="32"/>
          <w:szCs w:val="32"/>
        </w:rPr>
        <w:t>。</w:t>
      </w:r>
    </w:p>
    <w:p w:rsidR="00403A71" w:rsidRPr="00403A71" w:rsidRDefault="0077342D" w:rsidP="00403A71">
      <w:pPr>
        <w:adjustRightInd w:val="0"/>
        <w:spacing w:line="580" w:lineRule="exact"/>
        <w:ind w:firstLineChars="161" w:firstLine="515"/>
        <w:rPr>
          <w:rFonts w:eastAsia="仿宋_GB2312"/>
          <w:sz w:val="32"/>
          <w:szCs w:val="32"/>
        </w:rPr>
      </w:pPr>
      <w:r w:rsidRPr="001C550D">
        <w:rPr>
          <w:rFonts w:ascii="仿宋_GB2312" w:eastAsia="仿宋_GB2312" w:hint="eastAsia"/>
          <w:sz w:val="32"/>
          <w:szCs w:val="32"/>
        </w:rPr>
        <w:t>（1）意义：进一步提高人民检察院未成年人刑事检察工作专业化、规范化水平，细化未检工作的具体标准和操作程序，确保未检工作的质量和效果。</w:t>
      </w:r>
    </w:p>
    <w:p w:rsidR="0077342D" w:rsidRPr="001C550D" w:rsidRDefault="0077342D" w:rsidP="00403A71">
      <w:pPr>
        <w:adjustRightInd w:val="0"/>
        <w:spacing w:line="580" w:lineRule="exact"/>
        <w:ind w:firstLineChars="186" w:firstLine="595"/>
        <w:rPr>
          <w:rFonts w:ascii="仿宋_GB2312" w:eastAsia="仿宋_GB2312"/>
          <w:sz w:val="32"/>
          <w:szCs w:val="32"/>
        </w:rPr>
      </w:pPr>
      <w:r w:rsidRPr="001C550D">
        <w:rPr>
          <w:rFonts w:ascii="仿宋_GB2312" w:eastAsia="仿宋_GB2312" w:hint="eastAsia"/>
          <w:sz w:val="32"/>
          <w:szCs w:val="32"/>
        </w:rPr>
        <w:t>（2）绩效目标：完成大部分的设施建设和人员配置。建立适合未成年人身心特点的未检专用工作室，配备同步录音录像、心理疏导、心理测评等相关办案装备和设施，为讯问、询问未成年人，教育感化涉罪未成年人和保护救助未成年被害人，司法听证、宣布、训诫提供合适场所和环境。</w:t>
      </w:r>
    </w:p>
    <w:p w:rsidR="0077342D" w:rsidRPr="00403A71" w:rsidRDefault="0077342D" w:rsidP="00403A71">
      <w:pPr>
        <w:adjustRightInd w:val="0"/>
        <w:ind w:firstLine="200"/>
        <w:rPr>
          <w:rFonts w:eastAsia="仿宋_GB2312"/>
          <w:sz w:val="32"/>
          <w:szCs w:val="32"/>
        </w:rPr>
      </w:pPr>
      <w:r w:rsidRPr="0077342D">
        <w:rPr>
          <w:rFonts w:eastAsia="仿宋_GB2312" w:hint="eastAsia"/>
          <w:sz w:val="32"/>
          <w:szCs w:val="32"/>
        </w:rPr>
        <w:t xml:space="preserve">   2. </w:t>
      </w:r>
      <w:r w:rsidRPr="0077342D">
        <w:rPr>
          <w:rFonts w:eastAsia="仿宋_GB2312" w:hint="eastAsia"/>
          <w:sz w:val="32"/>
          <w:szCs w:val="32"/>
        </w:rPr>
        <w:t>青少年法制教育基地建设资</w:t>
      </w:r>
      <w:r w:rsidRPr="00403A71">
        <w:rPr>
          <w:rFonts w:eastAsia="仿宋_GB2312" w:hint="eastAsia"/>
          <w:sz w:val="32"/>
          <w:szCs w:val="32"/>
        </w:rPr>
        <w:t>金</w:t>
      </w:r>
      <w:r w:rsidR="0039408D" w:rsidRPr="00403A71">
        <w:rPr>
          <w:rFonts w:eastAsia="仿宋_GB2312" w:hint="eastAsia"/>
          <w:sz w:val="32"/>
          <w:szCs w:val="32"/>
        </w:rPr>
        <w:t>60</w:t>
      </w:r>
      <w:r w:rsidRPr="00403A71">
        <w:rPr>
          <w:rFonts w:eastAsia="仿宋_GB2312" w:hint="eastAsia"/>
          <w:sz w:val="32"/>
          <w:szCs w:val="32"/>
        </w:rPr>
        <w:t>万</w:t>
      </w:r>
      <w:r w:rsidR="0039408D" w:rsidRPr="00403A71">
        <w:rPr>
          <w:rFonts w:eastAsia="仿宋_GB2312" w:hint="eastAsia"/>
          <w:sz w:val="32"/>
          <w:szCs w:val="32"/>
        </w:rPr>
        <w:t>元</w:t>
      </w:r>
      <w:r w:rsidRPr="00403A71">
        <w:rPr>
          <w:rFonts w:eastAsia="仿宋_GB2312" w:hint="eastAsia"/>
          <w:sz w:val="32"/>
          <w:szCs w:val="32"/>
        </w:rPr>
        <w:t>。</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403A71">
        <w:rPr>
          <w:rFonts w:ascii="仿宋_GB2312" w:eastAsia="仿宋_GB2312" w:hint="eastAsia"/>
          <w:sz w:val="32"/>
          <w:szCs w:val="32"/>
        </w:rPr>
        <w:t>（1）意义：大力加强青少年法制教育基地建设，广</w:t>
      </w:r>
      <w:r w:rsidRPr="001C550D">
        <w:rPr>
          <w:rFonts w:ascii="仿宋_GB2312" w:eastAsia="仿宋_GB2312" w:hint="eastAsia"/>
          <w:sz w:val="32"/>
          <w:szCs w:val="32"/>
        </w:rPr>
        <w:t>泛开展形式多样、丰富多彩的未成年人法制宣传教育，彰显司法人文关怀。</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1C550D">
        <w:rPr>
          <w:rFonts w:ascii="仿宋_GB2312" w:eastAsia="仿宋_GB2312" w:hint="eastAsia"/>
          <w:sz w:val="32"/>
          <w:szCs w:val="32"/>
        </w:rPr>
        <w:t>（2）绩效目标：完成青少年法治教育馆项目设备采购及安装、软件的编制及编程、中央控制系统及其他配套设施。</w:t>
      </w:r>
    </w:p>
    <w:p w:rsidR="0077342D" w:rsidRPr="0077342D" w:rsidRDefault="0077342D" w:rsidP="00403A71">
      <w:pPr>
        <w:adjustRightInd w:val="0"/>
        <w:ind w:firstLine="200"/>
        <w:rPr>
          <w:rFonts w:eastAsia="仿宋_GB2312"/>
          <w:sz w:val="32"/>
          <w:szCs w:val="32"/>
        </w:rPr>
      </w:pPr>
      <w:r w:rsidRPr="0077342D">
        <w:rPr>
          <w:rFonts w:eastAsia="仿宋_GB2312" w:hint="eastAsia"/>
          <w:sz w:val="32"/>
          <w:szCs w:val="32"/>
        </w:rPr>
        <w:t xml:space="preserve">   3.</w:t>
      </w:r>
      <w:r w:rsidRPr="0077342D">
        <w:rPr>
          <w:rFonts w:eastAsia="仿宋_GB2312" w:hint="eastAsia"/>
          <w:sz w:val="32"/>
          <w:szCs w:val="32"/>
        </w:rPr>
        <w:t>派驻检察室运行维护资金</w:t>
      </w:r>
      <w:r w:rsidRPr="0077342D">
        <w:rPr>
          <w:rFonts w:eastAsia="仿宋_GB2312" w:hint="eastAsia"/>
          <w:sz w:val="32"/>
          <w:szCs w:val="32"/>
        </w:rPr>
        <w:t>42</w:t>
      </w:r>
      <w:r w:rsidRPr="0077342D">
        <w:rPr>
          <w:rFonts w:eastAsia="仿宋_GB2312" w:hint="eastAsia"/>
          <w:sz w:val="32"/>
          <w:szCs w:val="32"/>
        </w:rPr>
        <w:t>万元</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1C550D">
        <w:rPr>
          <w:rFonts w:ascii="仿宋_GB2312" w:eastAsia="仿宋_GB2312" w:hint="eastAsia"/>
          <w:sz w:val="32"/>
          <w:szCs w:val="32"/>
        </w:rPr>
        <w:t>（1）意义：检察室作为检察院的派出机构，履行的是检察院的法律监督职能，设置的目的是检察院延伸监督触角，理好地深入基层、深入群众、深入一线履行法律监督职能，打击和预防犯罪，维护社会稳定，服务经济发展，顺应群众对公平正义的新期待、新要求。</w:t>
      </w:r>
    </w:p>
    <w:p w:rsidR="0077342D" w:rsidRPr="001C550D" w:rsidRDefault="0077342D" w:rsidP="00403A71">
      <w:pPr>
        <w:adjustRightInd w:val="0"/>
        <w:spacing w:line="580" w:lineRule="exact"/>
        <w:ind w:firstLineChars="137" w:firstLine="438"/>
        <w:rPr>
          <w:rFonts w:ascii="仿宋_GB2312" w:eastAsia="仿宋_GB2312"/>
          <w:sz w:val="32"/>
          <w:szCs w:val="32"/>
        </w:rPr>
      </w:pPr>
      <w:r w:rsidRPr="001C550D">
        <w:rPr>
          <w:rFonts w:ascii="仿宋_GB2312" w:eastAsia="仿宋_GB2312" w:hint="eastAsia"/>
          <w:sz w:val="32"/>
          <w:szCs w:val="32"/>
        </w:rPr>
        <w:t>（2）绩效目标：做好检察室规范化等级管理工作，持续推进和全面加强检察室建设。要做好检察室规范化等级管理工作，持续推进和全面加强检察室建设。</w:t>
      </w:r>
    </w:p>
    <w:p w:rsidR="0077342D" w:rsidRPr="0077342D" w:rsidRDefault="0077342D" w:rsidP="00403A71">
      <w:pPr>
        <w:adjustRightInd w:val="0"/>
        <w:ind w:firstLine="200"/>
        <w:rPr>
          <w:rFonts w:eastAsia="仿宋_GB2312"/>
          <w:sz w:val="32"/>
          <w:szCs w:val="32"/>
        </w:rPr>
      </w:pPr>
      <w:r w:rsidRPr="0077342D">
        <w:rPr>
          <w:rFonts w:eastAsia="仿宋_GB2312" w:hint="eastAsia"/>
          <w:sz w:val="32"/>
          <w:szCs w:val="32"/>
        </w:rPr>
        <w:lastRenderedPageBreak/>
        <w:t xml:space="preserve">   4.</w:t>
      </w:r>
      <w:r w:rsidRPr="0077342D">
        <w:rPr>
          <w:rFonts w:eastAsia="仿宋_GB2312" w:hint="eastAsia"/>
          <w:sz w:val="32"/>
          <w:szCs w:val="32"/>
        </w:rPr>
        <w:t>检察教育宣传资金</w:t>
      </w:r>
      <w:r w:rsidRPr="0077342D">
        <w:rPr>
          <w:rFonts w:eastAsia="仿宋_GB2312" w:hint="eastAsia"/>
          <w:sz w:val="32"/>
          <w:szCs w:val="32"/>
        </w:rPr>
        <w:t>7</w:t>
      </w:r>
      <w:r w:rsidRPr="0077342D">
        <w:rPr>
          <w:rFonts w:eastAsia="仿宋_GB2312" w:hint="eastAsia"/>
          <w:sz w:val="32"/>
          <w:szCs w:val="32"/>
        </w:rPr>
        <w:t>万元</w:t>
      </w:r>
    </w:p>
    <w:p w:rsidR="0077342D" w:rsidRPr="001C550D" w:rsidRDefault="0077342D" w:rsidP="00403A71">
      <w:pPr>
        <w:adjustRightInd w:val="0"/>
        <w:spacing w:line="580" w:lineRule="exact"/>
        <w:ind w:firstLineChars="186" w:firstLine="595"/>
        <w:rPr>
          <w:rFonts w:ascii="仿宋_GB2312" w:eastAsia="仿宋_GB2312"/>
          <w:sz w:val="32"/>
          <w:szCs w:val="32"/>
        </w:rPr>
      </w:pPr>
      <w:r w:rsidRPr="001C550D">
        <w:rPr>
          <w:rFonts w:ascii="仿宋_GB2312" w:eastAsia="仿宋_GB2312" w:hint="eastAsia"/>
          <w:sz w:val="32"/>
          <w:szCs w:val="32"/>
        </w:rPr>
        <w:t>（1）意义：</w:t>
      </w:r>
      <w:r w:rsidRPr="001C550D">
        <w:rPr>
          <w:rFonts w:ascii="仿宋_GB2312" w:eastAsia="仿宋_GB2312"/>
          <w:sz w:val="32"/>
          <w:szCs w:val="32"/>
        </w:rPr>
        <w:t>提高公民法律水平、推动国家法治进程、预防犯罪和弘扬检察队伍形象与精神面貌，为检察事业的可持续发展创造良好的舆论环境。</w:t>
      </w:r>
    </w:p>
    <w:p w:rsidR="0077342D" w:rsidRPr="001C550D" w:rsidRDefault="0077342D" w:rsidP="00403A71">
      <w:pPr>
        <w:adjustRightInd w:val="0"/>
        <w:spacing w:line="580" w:lineRule="exact"/>
        <w:ind w:firstLineChars="186" w:firstLine="595"/>
        <w:rPr>
          <w:rFonts w:ascii="仿宋_GB2312" w:eastAsia="仿宋_GB2312"/>
          <w:sz w:val="32"/>
          <w:szCs w:val="32"/>
        </w:rPr>
      </w:pPr>
      <w:r w:rsidRPr="001C550D">
        <w:rPr>
          <w:rFonts w:ascii="仿宋_GB2312" w:eastAsia="仿宋_GB2312" w:hint="eastAsia"/>
          <w:sz w:val="32"/>
          <w:szCs w:val="32"/>
        </w:rPr>
        <w:t>（2）绩效目标：有效加大信访举报、检务公开、预防犯罪等工作宣传力度，侧重对农村基层组织的社会宣传，至</w:t>
      </w:r>
      <w:r w:rsidR="00580320" w:rsidRPr="001C550D">
        <w:rPr>
          <w:rFonts w:ascii="仿宋_GB2312" w:eastAsia="仿宋_GB2312"/>
          <w:sz w:val="32"/>
          <w:szCs w:val="32"/>
        </w:rPr>
        <w:t>2019</w:t>
      </w:r>
      <w:r w:rsidRPr="001C550D">
        <w:rPr>
          <w:rFonts w:ascii="仿宋_GB2312" w:eastAsia="仿宋_GB2312"/>
          <w:sz w:val="32"/>
          <w:szCs w:val="32"/>
        </w:rPr>
        <w:t>年底完成宣传任务。</w:t>
      </w:r>
    </w:p>
    <w:p w:rsidR="00EE3920" w:rsidRDefault="00F2677E" w:rsidP="00403A71">
      <w:pPr>
        <w:adjustRightInd w:val="0"/>
        <w:ind w:firstLine="200"/>
        <w:rPr>
          <w:sz w:val="32"/>
          <w:szCs w:val="32"/>
        </w:rPr>
      </w:pPr>
      <w:r>
        <w:rPr>
          <w:rFonts w:hint="eastAsia"/>
          <w:sz w:val="32"/>
          <w:szCs w:val="32"/>
        </w:rPr>
        <w:t xml:space="preserve">   </w:t>
      </w:r>
      <w:r>
        <w:rPr>
          <w:rFonts w:eastAsia="仿宋_GB2312" w:hint="eastAsia"/>
          <w:sz w:val="32"/>
          <w:szCs w:val="32"/>
        </w:rPr>
        <w:t>5.</w:t>
      </w:r>
      <w:r>
        <w:rPr>
          <w:rFonts w:eastAsia="仿宋_GB2312" w:hint="eastAsia"/>
          <w:sz w:val="32"/>
          <w:szCs w:val="32"/>
        </w:rPr>
        <w:t>档案数字化</w:t>
      </w:r>
      <w:r>
        <w:rPr>
          <w:rFonts w:eastAsia="仿宋_GB2312" w:hint="eastAsia"/>
          <w:sz w:val="32"/>
          <w:szCs w:val="32"/>
        </w:rPr>
        <w:t>100</w:t>
      </w:r>
      <w:r w:rsidRPr="0077342D">
        <w:rPr>
          <w:rFonts w:eastAsia="仿宋_GB2312" w:hint="eastAsia"/>
          <w:sz w:val="32"/>
          <w:szCs w:val="32"/>
        </w:rPr>
        <w:t>万元</w:t>
      </w:r>
    </w:p>
    <w:p w:rsidR="005A6B87" w:rsidRPr="00EE3920" w:rsidRDefault="00EE3920" w:rsidP="00403A71">
      <w:pPr>
        <w:adjustRightInd w:val="0"/>
        <w:ind w:firstLine="200"/>
        <w:rPr>
          <w:sz w:val="32"/>
          <w:szCs w:val="32"/>
        </w:rPr>
      </w:pPr>
      <w:r>
        <w:rPr>
          <w:rFonts w:hint="eastAsia"/>
          <w:sz w:val="32"/>
          <w:szCs w:val="32"/>
        </w:rPr>
        <w:t xml:space="preserve">   </w:t>
      </w:r>
      <w:r w:rsidR="00F2677E" w:rsidRPr="001C550D">
        <w:rPr>
          <w:rFonts w:ascii="仿宋_GB2312" w:eastAsia="仿宋_GB2312" w:hint="eastAsia"/>
          <w:sz w:val="32"/>
          <w:szCs w:val="32"/>
        </w:rPr>
        <w:t>（1）意义：</w:t>
      </w:r>
      <w:r w:rsidR="00AD76E2" w:rsidRPr="001C550D">
        <w:rPr>
          <w:rFonts w:ascii="仿宋_GB2312" w:eastAsia="仿宋_GB2312" w:hint="eastAsia"/>
          <w:sz w:val="32"/>
          <w:szCs w:val="32"/>
        </w:rPr>
        <w:t>档案信</w:t>
      </w:r>
      <w:r w:rsidR="00FF138C" w:rsidRPr="001C550D">
        <w:rPr>
          <w:rFonts w:ascii="仿宋_GB2312" w:eastAsia="仿宋_GB2312" w:hint="eastAsia"/>
          <w:sz w:val="32"/>
          <w:szCs w:val="32"/>
        </w:rPr>
        <w:t>息</w:t>
      </w:r>
      <w:r w:rsidR="00AD76E2" w:rsidRPr="001C550D">
        <w:rPr>
          <w:rFonts w:ascii="仿宋_GB2312" w:eastAsia="仿宋_GB2312" w:hint="eastAsia"/>
          <w:sz w:val="32"/>
          <w:szCs w:val="32"/>
        </w:rPr>
        <w:t>化是实现检察档案工作现代化的重要途径</w:t>
      </w:r>
      <w:r w:rsidR="00FF138C" w:rsidRPr="001C550D">
        <w:rPr>
          <w:rFonts w:ascii="仿宋_GB2312" w:eastAsia="仿宋_GB2312" w:hint="eastAsia"/>
          <w:sz w:val="32"/>
          <w:szCs w:val="32"/>
        </w:rPr>
        <w:t>，</w:t>
      </w:r>
      <w:r w:rsidR="00AD76E2" w:rsidRPr="001C550D">
        <w:rPr>
          <w:rFonts w:ascii="仿宋_GB2312" w:eastAsia="仿宋_GB2312" w:hint="eastAsia"/>
          <w:sz w:val="32"/>
          <w:szCs w:val="32"/>
        </w:rPr>
        <w:t>充实全文数据库</w:t>
      </w:r>
      <w:r w:rsidR="00FF138C" w:rsidRPr="001C550D">
        <w:rPr>
          <w:rFonts w:ascii="仿宋_GB2312" w:eastAsia="仿宋_GB2312" w:hint="eastAsia"/>
          <w:sz w:val="32"/>
          <w:szCs w:val="32"/>
        </w:rPr>
        <w:t>和优化档案服务平台，利用在线目录查询和数字文件的阅读、下载等信息化手段</w:t>
      </w:r>
      <w:r w:rsidR="00FF138C" w:rsidRPr="001C550D">
        <w:rPr>
          <w:rFonts w:ascii="仿宋_GB2312" w:eastAsia="仿宋_GB2312"/>
          <w:sz w:val="32"/>
          <w:szCs w:val="32"/>
        </w:rPr>
        <w:t>,</w:t>
      </w:r>
      <w:r w:rsidR="00FF138C" w:rsidRPr="001C550D">
        <w:rPr>
          <w:rFonts w:ascii="仿宋_GB2312" w:eastAsia="仿宋_GB2312" w:hint="eastAsia"/>
          <w:sz w:val="32"/>
          <w:szCs w:val="32"/>
        </w:rPr>
        <w:t>可以提供多样化的档案服务，更好的服务检察工作。</w:t>
      </w:r>
    </w:p>
    <w:p w:rsidR="005A6B87" w:rsidRPr="001C550D" w:rsidRDefault="00EE3920" w:rsidP="00403A71">
      <w:pPr>
        <w:adjustRightIn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sidR="00F2677E" w:rsidRPr="001C550D">
        <w:rPr>
          <w:rFonts w:ascii="仿宋_GB2312" w:eastAsia="仿宋_GB2312" w:hint="eastAsia"/>
          <w:sz w:val="32"/>
          <w:szCs w:val="32"/>
        </w:rPr>
        <w:t>（2）绩效目标：2019年10月1日</w:t>
      </w:r>
      <w:r w:rsidR="009B329A" w:rsidRPr="001C550D">
        <w:rPr>
          <w:rFonts w:ascii="仿宋_GB2312" w:eastAsia="仿宋_GB2312" w:hint="eastAsia"/>
          <w:sz w:val="32"/>
          <w:szCs w:val="32"/>
        </w:rPr>
        <w:t>前全面完成档案数字化任务。</w:t>
      </w:r>
    </w:p>
    <w:p w:rsidR="005A6B87" w:rsidRPr="00EE3920" w:rsidRDefault="005A6B87" w:rsidP="00403A71">
      <w:pPr>
        <w:adjustRightInd w:val="0"/>
        <w:spacing w:line="580" w:lineRule="exact"/>
        <w:ind w:firstLine="200"/>
        <w:rPr>
          <w:rFonts w:eastAsia="黑体"/>
          <w:sz w:val="52"/>
          <w:szCs w:val="52"/>
        </w:rPr>
      </w:pPr>
    </w:p>
    <w:p w:rsidR="005A6B87" w:rsidRPr="00F91DB9" w:rsidRDefault="005A6B87" w:rsidP="005A6B87">
      <w:pPr>
        <w:spacing w:line="580" w:lineRule="exact"/>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48"/>
          <w:szCs w:val="48"/>
        </w:rPr>
      </w:pPr>
    </w:p>
    <w:p w:rsidR="00A25DCA" w:rsidRDefault="00A25DCA" w:rsidP="005A6B87">
      <w:pPr>
        <w:rPr>
          <w:rFonts w:eastAsia="黑体"/>
          <w:sz w:val="48"/>
          <w:szCs w:val="48"/>
        </w:rPr>
      </w:pPr>
    </w:p>
    <w:p w:rsidR="0077342D" w:rsidRDefault="0077342D" w:rsidP="005A6B87">
      <w:pPr>
        <w:rPr>
          <w:rFonts w:eastAsia="黑体"/>
          <w:sz w:val="48"/>
          <w:szCs w:val="48"/>
        </w:rPr>
      </w:pPr>
    </w:p>
    <w:p w:rsidR="0077342D" w:rsidRDefault="0077342D" w:rsidP="005A6B87">
      <w:pPr>
        <w:rPr>
          <w:rFonts w:eastAsia="黑体"/>
          <w:sz w:val="48"/>
          <w:szCs w:val="48"/>
        </w:rPr>
      </w:pPr>
    </w:p>
    <w:p w:rsidR="0077342D" w:rsidRDefault="0077342D" w:rsidP="005A6B87">
      <w:pPr>
        <w:rPr>
          <w:rFonts w:eastAsia="黑体"/>
          <w:sz w:val="48"/>
          <w:szCs w:val="48"/>
        </w:rPr>
      </w:pPr>
    </w:p>
    <w:p w:rsidR="0077342D" w:rsidRDefault="0077342D" w:rsidP="005A6B87">
      <w:pPr>
        <w:rPr>
          <w:rFonts w:eastAsia="黑体"/>
          <w:sz w:val="48"/>
          <w:szCs w:val="48"/>
        </w:rPr>
      </w:pPr>
    </w:p>
    <w:p w:rsidR="0077342D" w:rsidRPr="0077342D" w:rsidRDefault="0077342D" w:rsidP="005A6B87">
      <w:pPr>
        <w:rPr>
          <w:rFonts w:eastAsia="黑体"/>
          <w:sz w:val="48"/>
          <w:szCs w:val="48"/>
        </w:rPr>
      </w:pPr>
    </w:p>
    <w:p w:rsidR="00A25DCA" w:rsidRPr="00F91DB9" w:rsidRDefault="00A25DCA" w:rsidP="005A6B87">
      <w:pPr>
        <w:rPr>
          <w:rFonts w:eastAsia="黑体"/>
          <w:sz w:val="48"/>
          <w:szCs w:val="48"/>
        </w:rPr>
      </w:pPr>
    </w:p>
    <w:p w:rsidR="00A25DCA" w:rsidRPr="00F91DB9" w:rsidRDefault="00A25DCA" w:rsidP="005A6B87">
      <w:pPr>
        <w:rPr>
          <w:rFonts w:eastAsia="黑体"/>
          <w:sz w:val="48"/>
          <w:szCs w:val="48"/>
        </w:rPr>
      </w:pPr>
    </w:p>
    <w:p w:rsidR="00A25DCA" w:rsidRPr="00F91DB9" w:rsidRDefault="00A25DCA" w:rsidP="005A6B87">
      <w:pPr>
        <w:rPr>
          <w:rFonts w:eastAsia="黑体"/>
          <w:sz w:val="48"/>
          <w:szCs w:val="48"/>
        </w:rPr>
      </w:pPr>
    </w:p>
    <w:p w:rsidR="005A6B87" w:rsidRPr="00F91DB9" w:rsidRDefault="005A6B87" w:rsidP="005A6B87">
      <w:pPr>
        <w:rPr>
          <w:rFonts w:eastAsia="黑体"/>
          <w:sz w:val="52"/>
          <w:szCs w:val="52"/>
        </w:rPr>
      </w:pPr>
      <w:r w:rsidRPr="00F91DB9">
        <w:rPr>
          <w:rFonts w:eastAsia="黑体"/>
          <w:sz w:val="52"/>
          <w:szCs w:val="52"/>
        </w:rPr>
        <w:t>第三部分</w:t>
      </w: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jc w:val="center"/>
        <w:rPr>
          <w:rFonts w:eastAsia="黑体"/>
          <w:sz w:val="52"/>
          <w:szCs w:val="52"/>
        </w:rPr>
      </w:pPr>
      <w:r w:rsidRPr="00F91DB9">
        <w:rPr>
          <w:rFonts w:eastAsia="黑体"/>
          <w:sz w:val="52"/>
          <w:szCs w:val="52"/>
        </w:rPr>
        <w:t>名词解释</w:t>
      </w: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一、财政拨款收入：</w:t>
      </w:r>
      <w:r w:rsidRPr="00F91DB9">
        <w:rPr>
          <w:rFonts w:eastAsia="仿宋_GB2312"/>
          <w:sz w:val="32"/>
          <w:szCs w:val="32"/>
        </w:rPr>
        <w:t>指由市级财政当年拨付的资金。按现</w:t>
      </w:r>
      <w:r w:rsidRPr="00F91DB9">
        <w:rPr>
          <w:rFonts w:eastAsia="仿宋_GB2312"/>
          <w:sz w:val="32"/>
          <w:szCs w:val="32"/>
        </w:rPr>
        <w:lastRenderedPageBreak/>
        <w:t>行管理制度，市级部门预算中反映的财政拨款包括一般公共预算财政拨款和政府性基金财政拨款。</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二、上级补助收入：</w:t>
      </w:r>
      <w:r w:rsidRPr="00F91DB9">
        <w:rPr>
          <w:rFonts w:eastAsia="仿宋_GB2312"/>
          <w:sz w:val="32"/>
          <w:szCs w:val="32"/>
        </w:rPr>
        <w:t>指事业单位从主管部门和上级单位取得的非财政补助收入。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三、事业收入：</w:t>
      </w:r>
      <w:r w:rsidRPr="00F91DB9">
        <w:rPr>
          <w:rFonts w:eastAsia="仿宋_GB2312"/>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四、附属单位上缴收入：</w:t>
      </w:r>
      <w:r w:rsidRPr="00F91DB9">
        <w:rPr>
          <w:rFonts w:eastAsia="仿宋_GB2312"/>
          <w:sz w:val="32"/>
          <w:szCs w:val="32"/>
        </w:rPr>
        <w:t>指事业单位附属独立核算单位按照有关规定上缴的收入。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五、经营收入：</w:t>
      </w:r>
      <w:r w:rsidRPr="00F91DB9">
        <w:rPr>
          <w:rFonts w:eastAsia="仿宋_GB2312"/>
          <w:sz w:val="32"/>
          <w:szCs w:val="32"/>
        </w:rPr>
        <w:t>指事业单位在专业业务活动及其辅助活动之外开展非独立核算经营活动取得的收入。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六、其他收入：</w:t>
      </w:r>
      <w:r w:rsidRPr="00F91DB9">
        <w:rPr>
          <w:rFonts w:eastAsia="仿宋_GB2312"/>
          <w:sz w:val="32"/>
          <w:szCs w:val="32"/>
        </w:rPr>
        <w:t>指单位取得的除上述</w:t>
      </w:r>
      <w:r w:rsidRPr="00F91DB9">
        <w:rPr>
          <w:rFonts w:eastAsia="仿宋_GB2312"/>
          <w:sz w:val="32"/>
          <w:szCs w:val="32"/>
        </w:rPr>
        <w:t>“</w:t>
      </w:r>
      <w:r w:rsidRPr="00F91DB9">
        <w:rPr>
          <w:rFonts w:eastAsia="仿宋_GB2312"/>
          <w:sz w:val="32"/>
          <w:szCs w:val="32"/>
        </w:rPr>
        <w:t>财政拨款收入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上级补助收入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事业收入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 xml:space="preserve"> “</w:t>
      </w:r>
      <w:r w:rsidRPr="00F91DB9">
        <w:rPr>
          <w:rFonts w:eastAsia="仿宋_GB2312"/>
          <w:sz w:val="32"/>
          <w:szCs w:val="32"/>
        </w:rPr>
        <w:t>附属单位上缴收入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经营收入</w:t>
      </w:r>
      <w:r w:rsidRPr="00F91DB9">
        <w:rPr>
          <w:rFonts w:eastAsia="仿宋_GB2312"/>
          <w:sz w:val="32"/>
          <w:szCs w:val="32"/>
        </w:rPr>
        <w:t>”</w:t>
      </w:r>
      <w:r w:rsidRPr="00F91DB9">
        <w:rPr>
          <w:rFonts w:eastAsia="仿宋_GB2312"/>
          <w:sz w:val="32"/>
          <w:szCs w:val="32"/>
        </w:rPr>
        <w:t>等以外的各项收入，包括利息收入、捐赠收入等（各部门请结合实际，据实披露）。</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七、上年结转：</w:t>
      </w:r>
      <w:r w:rsidRPr="00F91DB9">
        <w:rPr>
          <w:rFonts w:eastAsia="仿宋_GB2312"/>
          <w:sz w:val="32"/>
          <w:szCs w:val="32"/>
        </w:rPr>
        <w:t>指以前年度尚未完成、结转到本年仍按原规定用途继续使用的资金。</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八、基本支出：</w:t>
      </w:r>
      <w:r w:rsidRPr="00F91DB9">
        <w:rPr>
          <w:rFonts w:eastAsia="仿宋_GB2312"/>
          <w:sz w:val="32"/>
          <w:szCs w:val="32"/>
        </w:rPr>
        <w:t>指为保障其机构正常运转、完成日常工作任务而发生的人员支出和日常公用支出。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九、项目支出：</w:t>
      </w:r>
      <w:r w:rsidRPr="00F91DB9">
        <w:rPr>
          <w:rFonts w:eastAsia="仿宋_GB2312"/>
          <w:sz w:val="32"/>
          <w:szCs w:val="32"/>
        </w:rPr>
        <w:t>指在基本支出之外为完成特定的工作任务或事业发展目标所发生的支出。</w:t>
      </w:r>
    </w:p>
    <w:p w:rsidR="005A6B87" w:rsidRPr="00F91DB9" w:rsidRDefault="005A6B87" w:rsidP="005A6B87">
      <w:pPr>
        <w:spacing w:line="580" w:lineRule="exact"/>
        <w:rPr>
          <w:rFonts w:eastAsia="仿宋_GB2312"/>
          <w:sz w:val="32"/>
          <w:szCs w:val="32"/>
        </w:rPr>
      </w:pPr>
      <w:r w:rsidRPr="00F91DB9">
        <w:rPr>
          <w:rFonts w:eastAsia="仿宋_GB2312"/>
          <w:sz w:val="32"/>
          <w:szCs w:val="32"/>
        </w:rPr>
        <w:t xml:space="preserve">   </w:t>
      </w:r>
      <w:r w:rsidRPr="00F91DB9">
        <w:rPr>
          <w:rFonts w:eastAsia="黑体"/>
          <w:sz w:val="32"/>
          <w:szCs w:val="32"/>
        </w:rPr>
        <w:t xml:space="preserve"> </w:t>
      </w:r>
      <w:r w:rsidRPr="00F91DB9">
        <w:rPr>
          <w:rFonts w:eastAsia="黑体" w:hAnsi="黑体"/>
          <w:sz w:val="32"/>
          <w:szCs w:val="32"/>
        </w:rPr>
        <w:t>十、经营支出：</w:t>
      </w:r>
      <w:r w:rsidRPr="00F91DB9">
        <w:rPr>
          <w:rFonts w:eastAsia="仿宋_GB2312"/>
          <w:sz w:val="32"/>
          <w:szCs w:val="32"/>
        </w:rPr>
        <w:t>指事业单位在专业业务活动及其辅助活动</w:t>
      </w:r>
      <w:r w:rsidRPr="00F91DB9">
        <w:rPr>
          <w:rFonts w:eastAsia="仿宋_GB2312"/>
          <w:sz w:val="32"/>
          <w:szCs w:val="32"/>
        </w:rPr>
        <w:lastRenderedPageBreak/>
        <w:t>之外开展非独立核算经营活动发生的支出。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十一、对附属单位补助支出</w:t>
      </w:r>
      <w:r w:rsidRPr="00F91DB9">
        <w:rPr>
          <w:rFonts w:eastAsia="仿宋_GB2312"/>
          <w:sz w:val="32"/>
          <w:szCs w:val="32"/>
        </w:rPr>
        <w:t>：指事业单位用财政补助收入之外的收入对附属单位补助发生的支出。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十二、其他支出：</w:t>
      </w:r>
      <w:r w:rsidRPr="00F91DB9">
        <w:rPr>
          <w:rFonts w:eastAsia="仿宋_GB2312"/>
          <w:sz w:val="32"/>
          <w:szCs w:val="32"/>
        </w:rPr>
        <w:t>指除</w:t>
      </w:r>
      <w:r w:rsidRPr="00F91DB9">
        <w:rPr>
          <w:rFonts w:eastAsia="仿宋_GB2312"/>
          <w:sz w:val="32"/>
          <w:szCs w:val="32"/>
        </w:rPr>
        <w:t>“</w:t>
      </w:r>
      <w:r w:rsidRPr="00F91DB9">
        <w:rPr>
          <w:rFonts w:eastAsia="仿宋_GB2312"/>
          <w:sz w:val="32"/>
          <w:szCs w:val="32"/>
        </w:rPr>
        <w:t>基本支出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项目支出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经营支出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对附属单位补助支出</w:t>
      </w:r>
      <w:r w:rsidRPr="00F91DB9">
        <w:rPr>
          <w:rFonts w:eastAsia="仿宋_GB2312"/>
          <w:sz w:val="32"/>
          <w:szCs w:val="32"/>
        </w:rPr>
        <w:t>”</w:t>
      </w:r>
      <w:r w:rsidRPr="00F91DB9">
        <w:rPr>
          <w:rFonts w:eastAsia="仿宋_GB2312"/>
          <w:sz w:val="32"/>
          <w:szCs w:val="32"/>
        </w:rPr>
        <w:t>等以外的各项支出，包括利息支出、捐赠支出等。</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十三、</w:t>
      </w:r>
      <w:r w:rsidRPr="00F91DB9">
        <w:rPr>
          <w:rFonts w:eastAsia="黑体"/>
          <w:sz w:val="32"/>
          <w:szCs w:val="32"/>
        </w:rPr>
        <w:t>“</w:t>
      </w:r>
      <w:r w:rsidRPr="00F91DB9">
        <w:rPr>
          <w:rFonts w:eastAsia="黑体" w:hAnsi="黑体"/>
          <w:sz w:val="32"/>
          <w:szCs w:val="32"/>
        </w:rPr>
        <w:t>三公</w:t>
      </w:r>
      <w:r w:rsidRPr="00F91DB9">
        <w:rPr>
          <w:rFonts w:eastAsia="黑体"/>
          <w:sz w:val="32"/>
          <w:szCs w:val="32"/>
        </w:rPr>
        <w:t>”</w:t>
      </w:r>
      <w:r w:rsidRPr="00F91DB9">
        <w:rPr>
          <w:rFonts w:eastAsia="黑体" w:hAnsi="黑体"/>
          <w:sz w:val="32"/>
          <w:szCs w:val="32"/>
        </w:rPr>
        <w:t>经费：</w:t>
      </w:r>
      <w:r w:rsidRPr="00F91DB9">
        <w:rPr>
          <w:rFonts w:eastAsia="仿宋_GB2312"/>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十四、机关运行经费：</w:t>
      </w:r>
      <w:r w:rsidRPr="00F91DB9">
        <w:rPr>
          <w:rFonts w:eastAsia="仿宋_GB2312"/>
          <w:sz w:val="32"/>
          <w:szCs w:val="32"/>
        </w:rPr>
        <w:t>为保障行政单位</w:t>
      </w:r>
      <w:r w:rsidRPr="00F91DB9">
        <w:rPr>
          <w:rFonts w:eastAsia="仿宋_GB2312"/>
          <w:sz w:val="32"/>
          <w:szCs w:val="32"/>
        </w:rPr>
        <w:t>(</w:t>
      </w:r>
      <w:r w:rsidRPr="00F91DB9">
        <w:rPr>
          <w:rFonts w:eastAsia="仿宋_GB2312"/>
          <w:sz w:val="32"/>
          <w:szCs w:val="32"/>
        </w:rPr>
        <w:t>含参照公务员法管理的事业单位</w:t>
      </w:r>
      <w:r w:rsidRPr="00F91DB9">
        <w:rPr>
          <w:rFonts w:eastAsia="仿宋_GB2312"/>
          <w:sz w:val="32"/>
          <w:szCs w:val="32"/>
        </w:rPr>
        <w:t>)</w:t>
      </w:r>
      <w:r w:rsidRPr="00F91DB9">
        <w:rPr>
          <w:rFonts w:eastAsia="仿宋_GB2312"/>
          <w:sz w:val="32"/>
          <w:szCs w:val="32"/>
        </w:rPr>
        <w:t>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A25DCA" w:rsidRPr="000E4610" w:rsidRDefault="005A6B87" w:rsidP="00D129F9">
      <w:pPr>
        <w:spacing w:line="580" w:lineRule="exact"/>
        <w:ind w:firstLineChars="200" w:firstLine="640"/>
        <w:rPr>
          <w:rFonts w:eastAsia="黑体" w:hAnsi="黑体"/>
          <w:sz w:val="32"/>
          <w:szCs w:val="32"/>
        </w:rPr>
      </w:pPr>
      <w:r w:rsidRPr="000E4610">
        <w:rPr>
          <w:rFonts w:eastAsia="黑体" w:hAnsi="黑体"/>
          <w:sz w:val="32"/>
          <w:szCs w:val="32"/>
        </w:rPr>
        <w:t>十五、各部门所使用的支出功能分类科目解释说明</w:t>
      </w:r>
    </w:p>
    <w:p w:rsidR="00226C01" w:rsidRPr="000E4610" w:rsidRDefault="005364B5" w:rsidP="00D129F9">
      <w:pPr>
        <w:spacing w:line="580" w:lineRule="exact"/>
        <w:ind w:firstLineChars="200" w:firstLine="640"/>
        <w:rPr>
          <w:rFonts w:eastAsia="仿宋_GB2312"/>
          <w:sz w:val="32"/>
          <w:szCs w:val="32"/>
        </w:rPr>
      </w:pPr>
      <w:r w:rsidRPr="000E4610">
        <w:rPr>
          <w:rFonts w:eastAsia="黑体" w:hAnsi="黑体" w:hint="eastAsia"/>
          <w:sz w:val="32"/>
          <w:szCs w:val="32"/>
        </w:rPr>
        <w:t>2040401</w:t>
      </w:r>
      <w:r w:rsidRPr="000E4610">
        <w:rPr>
          <w:rFonts w:eastAsia="黑体" w:hAnsi="黑体" w:hint="eastAsia"/>
          <w:sz w:val="32"/>
          <w:szCs w:val="32"/>
        </w:rPr>
        <w:t>公共安全支出</w:t>
      </w:r>
      <w:r w:rsidR="000437B8" w:rsidRPr="000E4610">
        <w:rPr>
          <w:rFonts w:eastAsia="黑体" w:hAnsi="黑体"/>
          <w:sz w:val="32"/>
          <w:szCs w:val="32"/>
        </w:rPr>
        <w:t>-</w:t>
      </w:r>
      <w:r w:rsidRPr="000E4610">
        <w:rPr>
          <w:rFonts w:eastAsia="黑体" w:hAnsi="黑体" w:hint="eastAsia"/>
          <w:sz w:val="32"/>
          <w:szCs w:val="32"/>
        </w:rPr>
        <w:t>检察</w:t>
      </w:r>
      <w:r w:rsidR="000437B8" w:rsidRPr="000E4610">
        <w:rPr>
          <w:rFonts w:eastAsia="黑体" w:hAnsi="黑体"/>
          <w:sz w:val="32"/>
          <w:szCs w:val="32"/>
        </w:rPr>
        <w:t>-</w:t>
      </w:r>
      <w:r w:rsidR="000437B8" w:rsidRPr="000E4610">
        <w:rPr>
          <w:rFonts w:eastAsia="黑体" w:hAnsi="黑体"/>
          <w:sz w:val="32"/>
          <w:szCs w:val="32"/>
        </w:rPr>
        <w:t>行政运行科目</w:t>
      </w:r>
      <w:r w:rsidR="00AD3F53" w:rsidRPr="000E4610">
        <w:rPr>
          <w:rFonts w:eastAsia="黑体" w:hAnsi="黑体" w:hint="eastAsia"/>
          <w:sz w:val="32"/>
          <w:szCs w:val="32"/>
        </w:rPr>
        <w:t>：</w:t>
      </w:r>
    </w:p>
    <w:p w:rsidR="000437B8" w:rsidRPr="000E4610" w:rsidRDefault="005364B5" w:rsidP="00D129F9">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Pr="000E4610">
        <w:rPr>
          <w:rFonts w:eastAsia="仿宋_GB2312"/>
          <w:sz w:val="32"/>
          <w:szCs w:val="32"/>
        </w:rPr>
        <w:t>：反映政府</w:t>
      </w:r>
      <w:r w:rsidRPr="000E4610">
        <w:rPr>
          <w:rFonts w:eastAsia="仿宋_GB2312" w:hint="eastAsia"/>
          <w:sz w:val="32"/>
          <w:szCs w:val="32"/>
        </w:rPr>
        <w:t>维护社会公共安全方面的支出</w:t>
      </w:r>
    </w:p>
    <w:p w:rsidR="000437B8" w:rsidRPr="000E4610" w:rsidRDefault="005364B5" w:rsidP="00D129F9">
      <w:pPr>
        <w:spacing w:line="580" w:lineRule="exact"/>
        <w:ind w:firstLineChars="200" w:firstLine="640"/>
        <w:rPr>
          <w:rFonts w:eastAsia="仿宋_GB2312"/>
          <w:sz w:val="32"/>
          <w:szCs w:val="32"/>
        </w:rPr>
      </w:pPr>
      <w:r w:rsidRPr="000E4610">
        <w:rPr>
          <w:rFonts w:eastAsia="仿宋_GB2312" w:hint="eastAsia"/>
          <w:sz w:val="32"/>
          <w:szCs w:val="32"/>
        </w:rPr>
        <w:lastRenderedPageBreak/>
        <w:t>检察</w:t>
      </w:r>
      <w:r w:rsidR="000437B8" w:rsidRPr="000E4610">
        <w:rPr>
          <w:rFonts w:eastAsia="仿宋_GB2312"/>
          <w:sz w:val="32"/>
          <w:szCs w:val="32"/>
        </w:rPr>
        <w:t>：反映</w:t>
      </w:r>
      <w:r w:rsidRPr="000E4610">
        <w:rPr>
          <w:rFonts w:eastAsia="仿宋_GB2312" w:hint="eastAsia"/>
          <w:sz w:val="32"/>
          <w:szCs w:val="32"/>
        </w:rPr>
        <w:t>检察事务</w:t>
      </w:r>
      <w:r w:rsidR="000437B8" w:rsidRPr="000E4610">
        <w:rPr>
          <w:rFonts w:eastAsia="仿宋_GB2312"/>
          <w:sz w:val="32"/>
          <w:szCs w:val="32"/>
        </w:rPr>
        <w:t>的支出</w:t>
      </w:r>
    </w:p>
    <w:p w:rsidR="000437B8" w:rsidRPr="000E4610" w:rsidRDefault="000437B8" w:rsidP="00D129F9">
      <w:pPr>
        <w:spacing w:line="580" w:lineRule="exact"/>
        <w:ind w:firstLineChars="200" w:firstLine="640"/>
        <w:rPr>
          <w:rFonts w:eastAsia="仿宋_GB2312"/>
          <w:sz w:val="32"/>
          <w:szCs w:val="32"/>
        </w:rPr>
      </w:pPr>
      <w:r w:rsidRPr="000E4610">
        <w:rPr>
          <w:rFonts w:eastAsia="仿宋_GB2312"/>
          <w:sz w:val="32"/>
          <w:szCs w:val="32"/>
        </w:rPr>
        <w:t>行政运行：反映行政单位（</w:t>
      </w:r>
      <w:r w:rsidR="003A2546" w:rsidRPr="000E4610">
        <w:rPr>
          <w:rFonts w:eastAsia="仿宋_GB2312"/>
          <w:sz w:val="32"/>
          <w:szCs w:val="32"/>
        </w:rPr>
        <w:t>包括实行公务员管理的事业单位</w:t>
      </w:r>
      <w:r w:rsidRPr="000E4610">
        <w:rPr>
          <w:rFonts w:eastAsia="仿宋_GB2312"/>
          <w:sz w:val="32"/>
          <w:szCs w:val="32"/>
        </w:rPr>
        <w:t>）</w:t>
      </w:r>
      <w:r w:rsidR="003A2546" w:rsidRPr="000E4610">
        <w:rPr>
          <w:rFonts w:eastAsia="仿宋_GB2312"/>
          <w:sz w:val="32"/>
          <w:szCs w:val="32"/>
        </w:rPr>
        <w:t>的基本支出</w:t>
      </w:r>
    </w:p>
    <w:p w:rsidR="00AD3F53" w:rsidRPr="000E4610" w:rsidRDefault="00D94E34" w:rsidP="00D94E34">
      <w:pPr>
        <w:spacing w:line="580" w:lineRule="exact"/>
        <w:ind w:firstLineChars="200" w:firstLine="640"/>
        <w:rPr>
          <w:rFonts w:eastAsia="黑体" w:hAnsi="黑体"/>
          <w:sz w:val="32"/>
          <w:szCs w:val="32"/>
        </w:rPr>
      </w:pPr>
      <w:r w:rsidRPr="000E4610">
        <w:rPr>
          <w:rFonts w:eastAsia="黑体" w:hAnsi="黑体" w:hint="eastAsia"/>
          <w:sz w:val="32"/>
          <w:szCs w:val="32"/>
        </w:rPr>
        <w:t>20404</w:t>
      </w:r>
      <w:r w:rsidR="005364B5" w:rsidRPr="000E4610">
        <w:rPr>
          <w:rFonts w:eastAsia="黑体" w:hAnsi="黑体" w:hint="eastAsia"/>
          <w:sz w:val="32"/>
          <w:szCs w:val="32"/>
        </w:rPr>
        <w:t>99</w:t>
      </w:r>
      <w:r w:rsidRPr="000E4610">
        <w:rPr>
          <w:rFonts w:eastAsia="黑体" w:hAnsi="黑体" w:hint="eastAsia"/>
          <w:sz w:val="32"/>
          <w:szCs w:val="32"/>
        </w:rPr>
        <w:t>公共安全支出</w:t>
      </w:r>
      <w:r w:rsidRPr="000E4610">
        <w:rPr>
          <w:rFonts w:eastAsia="黑体" w:hAnsi="黑体"/>
          <w:sz w:val="32"/>
          <w:szCs w:val="32"/>
        </w:rPr>
        <w:t>-</w:t>
      </w:r>
      <w:r w:rsidR="005364B5" w:rsidRPr="000E4610">
        <w:rPr>
          <w:rFonts w:eastAsia="黑体" w:hAnsi="黑体" w:hint="eastAsia"/>
          <w:sz w:val="32"/>
          <w:szCs w:val="32"/>
        </w:rPr>
        <w:t>检察</w:t>
      </w:r>
      <w:r w:rsidRPr="000E4610">
        <w:rPr>
          <w:rFonts w:eastAsia="黑体" w:hAnsi="黑体"/>
          <w:sz w:val="32"/>
          <w:szCs w:val="32"/>
        </w:rPr>
        <w:t>-</w:t>
      </w:r>
      <w:r w:rsidR="005364B5" w:rsidRPr="000E4610">
        <w:rPr>
          <w:rFonts w:eastAsia="黑体" w:hAnsi="黑体" w:hint="eastAsia"/>
          <w:sz w:val="32"/>
          <w:szCs w:val="32"/>
        </w:rPr>
        <w:t>其他检察支出</w:t>
      </w:r>
      <w:r w:rsidRPr="000E4610">
        <w:rPr>
          <w:rFonts w:eastAsia="黑体" w:hAnsi="黑体"/>
          <w:sz w:val="32"/>
          <w:szCs w:val="32"/>
        </w:rPr>
        <w:t>科目</w:t>
      </w:r>
      <w:r w:rsidR="00AD3F53" w:rsidRPr="000E4610">
        <w:rPr>
          <w:rFonts w:eastAsia="黑体" w:hAnsi="黑体" w:hint="eastAsia"/>
          <w:sz w:val="32"/>
          <w:szCs w:val="32"/>
        </w:rPr>
        <w:t>：</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00D94E34" w:rsidRPr="000E4610">
        <w:rPr>
          <w:rFonts w:eastAsia="仿宋_GB2312"/>
          <w:sz w:val="32"/>
          <w:szCs w:val="32"/>
        </w:rPr>
        <w:t>：反映政府</w:t>
      </w:r>
      <w:r w:rsidRPr="000E4610">
        <w:rPr>
          <w:rFonts w:eastAsia="仿宋_GB2312" w:hint="eastAsia"/>
          <w:sz w:val="32"/>
          <w:szCs w:val="32"/>
        </w:rPr>
        <w:t>维护社会公共安全方面的支出</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检察</w:t>
      </w:r>
      <w:r w:rsidRPr="000E4610">
        <w:rPr>
          <w:rFonts w:eastAsia="仿宋_GB2312"/>
          <w:sz w:val="32"/>
          <w:szCs w:val="32"/>
        </w:rPr>
        <w:t>：反映</w:t>
      </w:r>
      <w:r w:rsidRPr="000E4610">
        <w:rPr>
          <w:rFonts w:eastAsia="仿宋_GB2312" w:hint="eastAsia"/>
          <w:sz w:val="32"/>
          <w:szCs w:val="32"/>
        </w:rPr>
        <w:t>检察事务</w:t>
      </w:r>
      <w:r w:rsidRPr="000E4610">
        <w:rPr>
          <w:rFonts w:eastAsia="仿宋_GB2312"/>
          <w:sz w:val="32"/>
          <w:szCs w:val="32"/>
        </w:rPr>
        <w:t>的支</w:t>
      </w:r>
      <w:r w:rsidR="000E4610" w:rsidRPr="000E4610">
        <w:rPr>
          <w:rFonts w:eastAsia="仿宋_GB2312" w:hint="eastAsia"/>
          <w:sz w:val="32"/>
          <w:szCs w:val="32"/>
        </w:rPr>
        <w:t>出</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其他检察支出</w:t>
      </w:r>
      <w:r w:rsidR="00D94E34" w:rsidRPr="000E4610">
        <w:rPr>
          <w:rFonts w:eastAsia="仿宋_GB2312"/>
          <w:sz w:val="32"/>
          <w:szCs w:val="32"/>
        </w:rPr>
        <w:t>：反映</w:t>
      </w:r>
      <w:r w:rsidRPr="000E4610">
        <w:rPr>
          <w:rFonts w:eastAsia="仿宋_GB2312" w:hint="eastAsia"/>
          <w:sz w:val="32"/>
          <w:szCs w:val="32"/>
        </w:rPr>
        <w:t>其他用于检察方面的</w:t>
      </w:r>
      <w:r w:rsidR="00D94E34" w:rsidRPr="000E4610">
        <w:rPr>
          <w:rFonts w:eastAsia="仿宋_GB2312"/>
          <w:sz w:val="32"/>
          <w:szCs w:val="32"/>
        </w:rPr>
        <w:t>支出</w:t>
      </w:r>
    </w:p>
    <w:p w:rsidR="005364B5" w:rsidRPr="000E4610" w:rsidRDefault="005364B5" w:rsidP="005364B5">
      <w:pPr>
        <w:spacing w:line="580" w:lineRule="exact"/>
        <w:ind w:firstLineChars="200" w:firstLine="640"/>
        <w:rPr>
          <w:rFonts w:eastAsia="黑体" w:hAnsi="黑体"/>
          <w:sz w:val="32"/>
          <w:szCs w:val="32"/>
        </w:rPr>
      </w:pPr>
      <w:r w:rsidRPr="000E4610">
        <w:rPr>
          <w:rFonts w:eastAsia="黑体" w:hAnsi="黑体" w:hint="eastAsia"/>
          <w:sz w:val="32"/>
          <w:szCs w:val="32"/>
        </w:rPr>
        <w:t>2049901</w:t>
      </w:r>
      <w:r w:rsidRPr="000E4610">
        <w:rPr>
          <w:rFonts w:eastAsia="黑体" w:hAnsi="黑体" w:hint="eastAsia"/>
          <w:sz w:val="32"/>
          <w:szCs w:val="32"/>
        </w:rPr>
        <w:t>公共安全支出</w:t>
      </w:r>
      <w:r w:rsidRPr="000E4610">
        <w:rPr>
          <w:rFonts w:eastAsia="黑体" w:hAnsi="黑体"/>
          <w:sz w:val="32"/>
          <w:szCs w:val="32"/>
        </w:rPr>
        <w:t>-</w:t>
      </w:r>
      <w:r w:rsidRPr="000E4610">
        <w:rPr>
          <w:rFonts w:eastAsia="黑体" w:hAnsi="黑体" w:hint="eastAsia"/>
          <w:sz w:val="32"/>
          <w:szCs w:val="32"/>
        </w:rPr>
        <w:t>其他公共安全支出</w:t>
      </w:r>
      <w:r w:rsidRPr="000E4610">
        <w:rPr>
          <w:rFonts w:eastAsia="黑体" w:hAnsi="黑体"/>
          <w:sz w:val="32"/>
          <w:szCs w:val="32"/>
        </w:rPr>
        <w:t>-</w:t>
      </w:r>
      <w:r w:rsidRPr="000E4610">
        <w:rPr>
          <w:rFonts w:eastAsia="黑体" w:hAnsi="黑体" w:hint="eastAsia"/>
          <w:sz w:val="32"/>
          <w:szCs w:val="32"/>
        </w:rPr>
        <w:t>其他公共安全支出</w:t>
      </w:r>
      <w:r w:rsidRPr="000E4610">
        <w:rPr>
          <w:rFonts w:eastAsia="黑体" w:hAnsi="黑体"/>
          <w:sz w:val="32"/>
          <w:szCs w:val="32"/>
        </w:rPr>
        <w:t>科目</w:t>
      </w:r>
      <w:r w:rsidRPr="000E4610">
        <w:rPr>
          <w:rFonts w:eastAsia="黑体" w:hAnsi="黑体"/>
          <w:sz w:val="32"/>
          <w:szCs w:val="32"/>
        </w:rPr>
        <w:t xml:space="preserve"> </w:t>
      </w:r>
      <w:r w:rsidR="00AD3F53" w:rsidRPr="000E4610">
        <w:rPr>
          <w:rFonts w:eastAsia="黑体" w:hAnsi="黑体" w:hint="eastAsia"/>
          <w:sz w:val="32"/>
          <w:szCs w:val="32"/>
        </w:rPr>
        <w:t>：</w:t>
      </w:r>
    </w:p>
    <w:p w:rsidR="005364B5" w:rsidRPr="000E4610" w:rsidRDefault="005364B5" w:rsidP="005364B5">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Pr="000E4610">
        <w:rPr>
          <w:rFonts w:eastAsia="仿宋_GB2312"/>
          <w:sz w:val="32"/>
          <w:szCs w:val="32"/>
        </w:rPr>
        <w:t>：反映政府</w:t>
      </w:r>
      <w:r w:rsidRPr="000E4610">
        <w:rPr>
          <w:rFonts w:eastAsia="仿宋_GB2312" w:hint="eastAsia"/>
          <w:sz w:val="32"/>
          <w:szCs w:val="32"/>
        </w:rPr>
        <w:t>维护社会公共安全方面的支出</w:t>
      </w:r>
    </w:p>
    <w:p w:rsidR="005364B5" w:rsidRPr="000E4610" w:rsidRDefault="005364B5" w:rsidP="005364B5">
      <w:pPr>
        <w:spacing w:line="580" w:lineRule="exact"/>
        <w:ind w:firstLineChars="200" w:firstLine="640"/>
        <w:rPr>
          <w:rFonts w:eastAsia="仿宋_GB2312"/>
          <w:sz w:val="32"/>
          <w:szCs w:val="32"/>
        </w:rPr>
      </w:pPr>
      <w:r w:rsidRPr="000E4610">
        <w:rPr>
          <w:rFonts w:eastAsia="仿宋_GB2312" w:hint="eastAsia"/>
          <w:sz w:val="32"/>
          <w:szCs w:val="32"/>
        </w:rPr>
        <w:t>其他公共安全支出</w:t>
      </w:r>
      <w:r w:rsidRPr="000E4610">
        <w:rPr>
          <w:rFonts w:eastAsia="仿宋_GB2312"/>
          <w:sz w:val="32"/>
          <w:szCs w:val="32"/>
        </w:rPr>
        <w:t>：反映</w:t>
      </w:r>
      <w:r w:rsidRPr="000E4610">
        <w:rPr>
          <w:rFonts w:eastAsia="仿宋_GB2312" w:hint="eastAsia"/>
          <w:sz w:val="32"/>
          <w:szCs w:val="32"/>
        </w:rPr>
        <w:t>其他用于公共安全方面的</w:t>
      </w:r>
      <w:r w:rsidRPr="000E4610">
        <w:rPr>
          <w:rFonts w:eastAsia="仿宋_GB2312"/>
          <w:sz w:val="32"/>
          <w:szCs w:val="32"/>
        </w:rPr>
        <w:t>支出</w:t>
      </w: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sectPr w:rsidR="007660E9" w:rsidRPr="00F91DB9" w:rsidSect="00B7560F">
      <w:footerReference w:type="even" r:id="rId7"/>
      <w:footerReference w:type="default" r:id="rId8"/>
      <w:pgSz w:w="11906" w:h="16838"/>
      <w:pgMar w:top="1191" w:right="1644"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795" w:rsidRDefault="000E1795" w:rsidP="002B332F">
      <w:r>
        <w:separator/>
      </w:r>
    </w:p>
  </w:endnote>
  <w:endnote w:type="continuationSeparator" w:id="1">
    <w:p w:rsidR="000E1795" w:rsidRDefault="000E1795"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CC" w:rsidRDefault="00B73DAA" w:rsidP="00741E02">
    <w:pPr>
      <w:pStyle w:val="a4"/>
      <w:framePr w:wrap="around" w:vAnchor="text" w:hAnchor="margin" w:xAlign="right" w:y="1"/>
      <w:rPr>
        <w:rStyle w:val="a5"/>
      </w:rPr>
    </w:pPr>
    <w:r>
      <w:rPr>
        <w:rStyle w:val="a5"/>
      </w:rPr>
      <w:fldChar w:fldCharType="begin"/>
    </w:r>
    <w:r w:rsidR="008C2ECC">
      <w:rPr>
        <w:rStyle w:val="a5"/>
      </w:rPr>
      <w:instrText xml:space="preserve">PAGE  </w:instrText>
    </w:r>
    <w:r>
      <w:rPr>
        <w:rStyle w:val="a5"/>
      </w:rPr>
      <w:fldChar w:fldCharType="end"/>
    </w:r>
  </w:p>
  <w:p w:rsidR="008C2ECC" w:rsidRDefault="008C2ECC"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CC" w:rsidRDefault="00B73DAA" w:rsidP="00741E02">
    <w:pPr>
      <w:pStyle w:val="a4"/>
      <w:framePr w:wrap="around" w:vAnchor="text" w:hAnchor="margin" w:xAlign="right" w:y="1"/>
      <w:rPr>
        <w:rStyle w:val="a5"/>
      </w:rPr>
    </w:pPr>
    <w:r>
      <w:rPr>
        <w:rStyle w:val="a5"/>
      </w:rPr>
      <w:fldChar w:fldCharType="begin"/>
    </w:r>
    <w:r w:rsidR="008C2ECC">
      <w:rPr>
        <w:rStyle w:val="a5"/>
      </w:rPr>
      <w:instrText xml:space="preserve">PAGE  </w:instrText>
    </w:r>
    <w:r>
      <w:rPr>
        <w:rStyle w:val="a5"/>
      </w:rPr>
      <w:fldChar w:fldCharType="separate"/>
    </w:r>
    <w:r w:rsidR="00FD6821">
      <w:rPr>
        <w:rStyle w:val="a5"/>
        <w:noProof/>
      </w:rPr>
      <w:t>10</w:t>
    </w:r>
    <w:r>
      <w:rPr>
        <w:rStyle w:val="a5"/>
      </w:rPr>
      <w:fldChar w:fldCharType="end"/>
    </w:r>
  </w:p>
  <w:p w:rsidR="008C2ECC" w:rsidRDefault="008C2ECC"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795" w:rsidRDefault="000E1795" w:rsidP="002B332F">
      <w:r>
        <w:separator/>
      </w:r>
    </w:p>
  </w:footnote>
  <w:footnote w:type="continuationSeparator" w:id="1">
    <w:p w:rsidR="000E1795" w:rsidRDefault="000E1795"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437B8"/>
    <w:rsid w:val="00045422"/>
    <w:rsid w:val="000718A1"/>
    <w:rsid w:val="000923FD"/>
    <w:rsid w:val="000975A2"/>
    <w:rsid w:val="000B4681"/>
    <w:rsid w:val="000B5169"/>
    <w:rsid w:val="000B6AD2"/>
    <w:rsid w:val="000C3474"/>
    <w:rsid w:val="000C6A7A"/>
    <w:rsid w:val="000E1795"/>
    <w:rsid w:val="000E4610"/>
    <w:rsid w:val="000F479C"/>
    <w:rsid w:val="00102567"/>
    <w:rsid w:val="00133E3F"/>
    <w:rsid w:val="001674E3"/>
    <w:rsid w:val="001765EC"/>
    <w:rsid w:val="001A0D35"/>
    <w:rsid w:val="001A28A7"/>
    <w:rsid w:val="001B2771"/>
    <w:rsid w:val="001B393C"/>
    <w:rsid w:val="001C4E4A"/>
    <w:rsid w:val="001C550D"/>
    <w:rsid w:val="00226C01"/>
    <w:rsid w:val="002330AE"/>
    <w:rsid w:val="00240F57"/>
    <w:rsid w:val="00260630"/>
    <w:rsid w:val="00281DB9"/>
    <w:rsid w:val="002A23EA"/>
    <w:rsid w:val="002A768C"/>
    <w:rsid w:val="002B332F"/>
    <w:rsid w:val="002C05DC"/>
    <w:rsid w:val="002C2228"/>
    <w:rsid w:val="002E05C6"/>
    <w:rsid w:val="002E6384"/>
    <w:rsid w:val="002F466C"/>
    <w:rsid w:val="003037CD"/>
    <w:rsid w:val="003055C9"/>
    <w:rsid w:val="00334F36"/>
    <w:rsid w:val="00353C90"/>
    <w:rsid w:val="003760E5"/>
    <w:rsid w:val="0037612E"/>
    <w:rsid w:val="00384AE2"/>
    <w:rsid w:val="00391BB1"/>
    <w:rsid w:val="0039408D"/>
    <w:rsid w:val="003A2546"/>
    <w:rsid w:val="003B1355"/>
    <w:rsid w:val="003B36AD"/>
    <w:rsid w:val="003C7DEA"/>
    <w:rsid w:val="003D7DC3"/>
    <w:rsid w:val="003E08F6"/>
    <w:rsid w:val="003E14E1"/>
    <w:rsid w:val="003F0DFB"/>
    <w:rsid w:val="00403A71"/>
    <w:rsid w:val="004069C2"/>
    <w:rsid w:val="0041424A"/>
    <w:rsid w:val="00446D96"/>
    <w:rsid w:val="004777BD"/>
    <w:rsid w:val="004851F8"/>
    <w:rsid w:val="004862DB"/>
    <w:rsid w:val="00486EB0"/>
    <w:rsid w:val="0048745A"/>
    <w:rsid w:val="004A0CD2"/>
    <w:rsid w:val="004B1E19"/>
    <w:rsid w:val="004B2280"/>
    <w:rsid w:val="004B5BD4"/>
    <w:rsid w:val="004D60F6"/>
    <w:rsid w:val="004E5CB0"/>
    <w:rsid w:val="004F78C0"/>
    <w:rsid w:val="00520FDD"/>
    <w:rsid w:val="005217EE"/>
    <w:rsid w:val="005364B5"/>
    <w:rsid w:val="00540CBE"/>
    <w:rsid w:val="00561E84"/>
    <w:rsid w:val="00574A4E"/>
    <w:rsid w:val="00576DE6"/>
    <w:rsid w:val="00580320"/>
    <w:rsid w:val="00594405"/>
    <w:rsid w:val="0059785D"/>
    <w:rsid w:val="005A32BF"/>
    <w:rsid w:val="005A413F"/>
    <w:rsid w:val="005A5C52"/>
    <w:rsid w:val="005A6B87"/>
    <w:rsid w:val="005D2744"/>
    <w:rsid w:val="005F2B94"/>
    <w:rsid w:val="0060593A"/>
    <w:rsid w:val="00607265"/>
    <w:rsid w:val="006155DB"/>
    <w:rsid w:val="00623F57"/>
    <w:rsid w:val="0062680B"/>
    <w:rsid w:val="006377FA"/>
    <w:rsid w:val="006402E1"/>
    <w:rsid w:val="00673F07"/>
    <w:rsid w:val="00691F7F"/>
    <w:rsid w:val="006C097D"/>
    <w:rsid w:val="006C7614"/>
    <w:rsid w:val="006C7EE3"/>
    <w:rsid w:val="006D1B62"/>
    <w:rsid w:val="006D3A13"/>
    <w:rsid w:val="006E6C2B"/>
    <w:rsid w:val="006F1DFF"/>
    <w:rsid w:val="006F3EA3"/>
    <w:rsid w:val="006F705A"/>
    <w:rsid w:val="00711CE6"/>
    <w:rsid w:val="00731CE5"/>
    <w:rsid w:val="0073655A"/>
    <w:rsid w:val="007371D9"/>
    <w:rsid w:val="00741E02"/>
    <w:rsid w:val="00756529"/>
    <w:rsid w:val="0076221F"/>
    <w:rsid w:val="007660E9"/>
    <w:rsid w:val="00770661"/>
    <w:rsid w:val="0077342D"/>
    <w:rsid w:val="00774912"/>
    <w:rsid w:val="007773C3"/>
    <w:rsid w:val="007864AC"/>
    <w:rsid w:val="007873E2"/>
    <w:rsid w:val="00794597"/>
    <w:rsid w:val="007C0855"/>
    <w:rsid w:val="007C5E3E"/>
    <w:rsid w:val="007E3BCB"/>
    <w:rsid w:val="007E62F4"/>
    <w:rsid w:val="007F5B21"/>
    <w:rsid w:val="00803339"/>
    <w:rsid w:val="008045A6"/>
    <w:rsid w:val="00804DD7"/>
    <w:rsid w:val="0081151C"/>
    <w:rsid w:val="00813CC1"/>
    <w:rsid w:val="008179B9"/>
    <w:rsid w:val="0082607D"/>
    <w:rsid w:val="00863CDC"/>
    <w:rsid w:val="008675CE"/>
    <w:rsid w:val="0087556E"/>
    <w:rsid w:val="008767C9"/>
    <w:rsid w:val="0088115C"/>
    <w:rsid w:val="00883B13"/>
    <w:rsid w:val="008C2ECC"/>
    <w:rsid w:val="008C658C"/>
    <w:rsid w:val="008D122C"/>
    <w:rsid w:val="008D4822"/>
    <w:rsid w:val="008D5167"/>
    <w:rsid w:val="008D5D7F"/>
    <w:rsid w:val="008D7D4A"/>
    <w:rsid w:val="008E5596"/>
    <w:rsid w:val="008F134B"/>
    <w:rsid w:val="00900311"/>
    <w:rsid w:val="0091433C"/>
    <w:rsid w:val="00940D0E"/>
    <w:rsid w:val="0095018D"/>
    <w:rsid w:val="00950B61"/>
    <w:rsid w:val="00950C04"/>
    <w:rsid w:val="0096342F"/>
    <w:rsid w:val="00976D7E"/>
    <w:rsid w:val="0099099D"/>
    <w:rsid w:val="009930C5"/>
    <w:rsid w:val="0099635D"/>
    <w:rsid w:val="009B329A"/>
    <w:rsid w:val="009B5893"/>
    <w:rsid w:val="009D2660"/>
    <w:rsid w:val="009F5390"/>
    <w:rsid w:val="009F711B"/>
    <w:rsid w:val="00A04375"/>
    <w:rsid w:val="00A165EB"/>
    <w:rsid w:val="00A25621"/>
    <w:rsid w:val="00A25DCA"/>
    <w:rsid w:val="00A30374"/>
    <w:rsid w:val="00A35D94"/>
    <w:rsid w:val="00A424D4"/>
    <w:rsid w:val="00A46092"/>
    <w:rsid w:val="00A50F1D"/>
    <w:rsid w:val="00A56CAF"/>
    <w:rsid w:val="00A72024"/>
    <w:rsid w:val="00A85A27"/>
    <w:rsid w:val="00A960BB"/>
    <w:rsid w:val="00AA07E8"/>
    <w:rsid w:val="00AD3F53"/>
    <w:rsid w:val="00AD76E2"/>
    <w:rsid w:val="00AE14C4"/>
    <w:rsid w:val="00AF0668"/>
    <w:rsid w:val="00B1174E"/>
    <w:rsid w:val="00B403CC"/>
    <w:rsid w:val="00B73DAA"/>
    <w:rsid w:val="00B7560F"/>
    <w:rsid w:val="00B75691"/>
    <w:rsid w:val="00B85134"/>
    <w:rsid w:val="00BA6E1B"/>
    <w:rsid w:val="00BB0EF1"/>
    <w:rsid w:val="00BB487A"/>
    <w:rsid w:val="00BD3F94"/>
    <w:rsid w:val="00BD76B4"/>
    <w:rsid w:val="00BE0C0E"/>
    <w:rsid w:val="00BE4FE6"/>
    <w:rsid w:val="00BF3F5D"/>
    <w:rsid w:val="00C00378"/>
    <w:rsid w:val="00C3797D"/>
    <w:rsid w:val="00C4252F"/>
    <w:rsid w:val="00C42E69"/>
    <w:rsid w:val="00C5520E"/>
    <w:rsid w:val="00C6216B"/>
    <w:rsid w:val="00C673D7"/>
    <w:rsid w:val="00C743BF"/>
    <w:rsid w:val="00C824AD"/>
    <w:rsid w:val="00C90DFD"/>
    <w:rsid w:val="00CF6D50"/>
    <w:rsid w:val="00D129F9"/>
    <w:rsid w:val="00D24857"/>
    <w:rsid w:val="00D266F8"/>
    <w:rsid w:val="00D33159"/>
    <w:rsid w:val="00D63D13"/>
    <w:rsid w:val="00D71962"/>
    <w:rsid w:val="00D93E5B"/>
    <w:rsid w:val="00D94E34"/>
    <w:rsid w:val="00D95E31"/>
    <w:rsid w:val="00D970F0"/>
    <w:rsid w:val="00DA2977"/>
    <w:rsid w:val="00DA55B7"/>
    <w:rsid w:val="00DC6FC4"/>
    <w:rsid w:val="00DC7A54"/>
    <w:rsid w:val="00DD4146"/>
    <w:rsid w:val="00DE67E2"/>
    <w:rsid w:val="00DF2495"/>
    <w:rsid w:val="00DF30E7"/>
    <w:rsid w:val="00E129DE"/>
    <w:rsid w:val="00E2721F"/>
    <w:rsid w:val="00E273C9"/>
    <w:rsid w:val="00E30CFF"/>
    <w:rsid w:val="00E46BBF"/>
    <w:rsid w:val="00E47F24"/>
    <w:rsid w:val="00E66FA6"/>
    <w:rsid w:val="00E85E81"/>
    <w:rsid w:val="00EA1696"/>
    <w:rsid w:val="00EA7478"/>
    <w:rsid w:val="00EB5526"/>
    <w:rsid w:val="00EC2C26"/>
    <w:rsid w:val="00EE3920"/>
    <w:rsid w:val="00EE5459"/>
    <w:rsid w:val="00F012DF"/>
    <w:rsid w:val="00F1643C"/>
    <w:rsid w:val="00F2677E"/>
    <w:rsid w:val="00F271DC"/>
    <w:rsid w:val="00F27978"/>
    <w:rsid w:val="00F35357"/>
    <w:rsid w:val="00F66669"/>
    <w:rsid w:val="00F80830"/>
    <w:rsid w:val="00F91DB9"/>
    <w:rsid w:val="00F93D43"/>
    <w:rsid w:val="00FA391F"/>
    <w:rsid w:val="00FA71AC"/>
    <w:rsid w:val="00FB22CF"/>
    <w:rsid w:val="00FB2D84"/>
    <w:rsid w:val="00FB7277"/>
    <w:rsid w:val="00FB786F"/>
    <w:rsid w:val="00FC6076"/>
    <w:rsid w:val="00FD1FC1"/>
    <w:rsid w:val="00FD6821"/>
    <w:rsid w:val="00FE1DAB"/>
    <w:rsid w:val="00FE31CC"/>
    <w:rsid w:val="00FF1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6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Balloon Text"/>
    <w:basedOn w:val="a"/>
    <w:link w:val="Char1"/>
    <w:rsid w:val="00BD76B4"/>
    <w:rPr>
      <w:sz w:val="18"/>
      <w:szCs w:val="18"/>
    </w:rPr>
  </w:style>
  <w:style w:type="character" w:customStyle="1" w:styleId="Char1">
    <w:name w:val="批注框文本 Char"/>
    <w:link w:val="a6"/>
    <w:rsid w:val="00BD76B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947</Words>
  <Characters>5402</Characters>
  <Application>Microsoft Office Word</Application>
  <DocSecurity>0</DocSecurity>
  <Lines>45</Lines>
  <Paragraphs>12</Paragraphs>
  <ScaleCrop>false</ScaleCrop>
  <Company>Microsoft</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jiangwei</cp:lastModifiedBy>
  <cp:revision>7</cp:revision>
  <cp:lastPrinted>2018-01-26T01:13:00Z</cp:lastPrinted>
  <dcterms:created xsi:type="dcterms:W3CDTF">2019-04-28T08:20:00Z</dcterms:created>
  <dcterms:modified xsi:type="dcterms:W3CDTF">2019-04-29T02:48:00Z</dcterms:modified>
</cp:coreProperties>
</file>