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B3254E" w:rsidRDefault="00AA2672" w:rsidP="00216497">
      <w:pPr>
        <w:jc w:val="center"/>
        <w:rPr>
          <w:rFonts w:ascii="方正小标宋_GBK" w:eastAsia="方正小标宋_GBK"/>
          <w:sz w:val="44"/>
          <w:szCs w:val="44"/>
        </w:rPr>
      </w:pPr>
      <w:r>
        <w:rPr>
          <w:rFonts w:ascii="方正小标宋_GBK" w:eastAsia="方正小标宋_GBK" w:hint="eastAsia"/>
          <w:sz w:val="44"/>
          <w:szCs w:val="44"/>
        </w:rPr>
        <w:t>2022</w:t>
      </w:r>
      <w:r w:rsidR="00216497" w:rsidRPr="00216497">
        <w:rPr>
          <w:rFonts w:ascii="方正小标宋_GBK" w:eastAsia="方正小标宋_GBK" w:hint="eastAsia"/>
          <w:sz w:val="44"/>
          <w:szCs w:val="44"/>
        </w:rPr>
        <w:t>年</w:t>
      </w:r>
      <w:r w:rsidR="00CE6EB0">
        <w:rPr>
          <w:rFonts w:ascii="方正小标宋_GBK" w:eastAsia="方正小标宋_GBK" w:hint="eastAsia"/>
          <w:sz w:val="44"/>
          <w:szCs w:val="44"/>
        </w:rPr>
        <w:t>胶州市人民检察院</w:t>
      </w:r>
      <w:r w:rsidR="00216497" w:rsidRPr="00216497">
        <w:rPr>
          <w:rFonts w:ascii="方正小标宋_GBK" w:eastAsia="方正小标宋_GBK" w:hint="eastAsia"/>
          <w:sz w:val="44"/>
          <w:szCs w:val="44"/>
        </w:rPr>
        <w:t>部门预算有关情况的说明</w:t>
      </w:r>
    </w:p>
    <w:p w:rsidR="00216497" w:rsidRDefault="00216497"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AA7E36" w:rsidRDefault="00AA7E36" w:rsidP="00216497">
      <w:pPr>
        <w:jc w:val="center"/>
        <w:rPr>
          <w:rFonts w:ascii="方正小标宋_GBK" w:eastAsia="方正小标宋_GBK"/>
          <w:sz w:val="44"/>
          <w:szCs w:val="44"/>
        </w:rPr>
      </w:pPr>
    </w:p>
    <w:p w:rsidR="009D3D93" w:rsidRPr="002576AF" w:rsidRDefault="009D3D93" w:rsidP="009D3D93">
      <w:pPr>
        <w:jc w:val="center"/>
        <w:rPr>
          <w:rFonts w:asciiTheme="minorEastAsia" w:hAnsiTheme="minorEastAsia"/>
          <w:b/>
          <w:sz w:val="32"/>
          <w:szCs w:val="32"/>
        </w:rPr>
      </w:pPr>
      <w:r w:rsidRPr="002576AF">
        <w:rPr>
          <w:rFonts w:asciiTheme="minorEastAsia" w:hAnsiTheme="minorEastAsia" w:hint="eastAsia"/>
          <w:b/>
          <w:sz w:val="32"/>
          <w:szCs w:val="32"/>
        </w:rPr>
        <w:t>目     录</w:t>
      </w:r>
    </w:p>
    <w:p w:rsidR="00AA7E36" w:rsidRPr="00AE599B" w:rsidRDefault="009D3D93" w:rsidP="009D3D93">
      <w:pPr>
        <w:rPr>
          <w:rFonts w:ascii="黑体" w:eastAsia="黑体" w:hAnsi="黑体"/>
          <w:sz w:val="32"/>
          <w:szCs w:val="32"/>
        </w:rPr>
      </w:pPr>
      <w:r w:rsidRPr="00AE599B">
        <w:rPr>
          <w:rFonts w:ascii="黑体" w:eastAsia="黑体" w:hAnsi="黑体" w:hint="eastAsia"/>
          <w:sz w:val="32"/>
          <w:szCs w:val="32"/>
        </w:rPr>
        <w:t>第一部分：</w:t>
      </w:r>
      <w:r w:rsidR="00AA7E36" w:rsidRPr="00AE599B">
        <w:rPr>
          <w:rFonts w:ascii="黑体" w:eastAsia="黑体" w:hAnsi="黑体" w:hint="eastAsia"/>
          <w:sz w:val="32"/>
          <w:szCs w:val="32"/>
        </w:rPr>
        <w:t>部门概况</w:t>
      </w:r>
    </w:p>
    <w:p w:rsidR="00AA7E36" w:rsidRPr="00AE599B" w:rsidRDefault="00AE599B" w:rsidP="00AE599B">
      <w:pPr>
        <w:rPr>
          <w:rFonts w:asciiTheme="minorEastAsia" w:hAnsiTheme="minorEastAsia"/>
          <w:sz w:val="32"/>
          <w:szCs w:val="32"/>
        </w:rPr>
      </w:pPr>
      <w:r>
        <w:rPr>
          <w:rFonts w:asciiTheme="minorEastAsia" w:hAnsiTheme="minorEastAsia" w:hint="eastAsia"/>
          <w:sz w:val="32"/>
          <w:szCs w:val="32"/>
        </w:rPr>
        <w:t>一、</w:t>
      </w:r>
      <w:r w:rsidR="00AA7E36" w:rsidRPr="00AE599B">
        <w:rPr>
          <w:rFonts w:asciiTheme="minorEastAsia" w:hAnsiTheme="minorEastAsia" w:hint="eastAsia"/>
          <w:sz w:val="32"/>
          <w:szCs w:val="32"/>
        </w:rPr>
        <w:t>主要职能</w:t>
      </w:r>
    </w:p>
    <w:p w:rsidR="00AA7E36" w:rsidRPr="00AE599B" w:rsidRDefault="00AE599B" w:rsidP="00AE599B">
      <w:pPr>
        <w:rPr>
          <w:rFonts w:asciiTheme="minorEastAsia" w:hAnsiTheme="minorEastAsia"/>
          <w:sz w:val="32"/>
          <w:szCs w:val="32"/>
        </w:rPr>
      </w:pPr>
      <w:r>
        <w:rPr>
          <w:rFonts w:asciiTheme="minorEastAsia" w:hAnsiTheme="minorEastAsia" w:hint="eastAsia"/>
          <w:sz w:val="32"/>
          <w:szCs w:val="32"/>
        </w:rPr>
        <w:t>二、</w:t>
      </w:r>
      <w:r w:rsidR="00AA7E36" w:rsidRPr="00AE599B">
        <w:rPr>
          <w:rFonts w:asciiTheme="minorEastAsia" w:hAnsiTheme="minorEastAsia" w:hint="eastAsia"/>
          <w:sz w:val="32"/>
          <w:szCs w:val="32"/>
        </w:rPr>
        <w:t>机构设置</w:t>
      </w:r>
    </w:p>
    <w:p w:rsidR="00AA7E36" w:rsidRPr="00AE599B" w:rsidRDefault="00AE599B" w:rsidP="00AE599B">
      <w:pPr>
        <w:rPr>
          <w:rFonts w:asciiTheme="minorEastAsia" w:hAnsiTheme="minorEastAsia"/>
          <w:sz w:val="32"/>
          <w:szCs w:val="32"/>
        </w:rPr>
      </w:pPr>
      <w:r>
        <w:rPr>
          <w:rFonts w:asciiTheme="minorEastAsia" w:hAnsiTheme="minorEastAsia" w:hint="eastAsia"/>
          <w:sz w:val="32"/>
          <w:szCs w:val="32"/>
        </w:rPr>
        <w:t>三、</w:t>
      </w:r>
      <w:r w:rsidR="00AA7E36" w:rsidRPr="00AE599B">
        <w:rPr>
          <w:rFonts w:asciiTheme="minorEastAsia" w:hAnsiTheme="minorEastAsia" w:hint="eastAsia"/>
          <w:sz w:val="32"/>
          <w:szCs w:val="32"/>
        </w:rPr>
        <w:t>预算单位构成</w:t>
      </w:r>
    </w:p>
    <w:p w:rsidR="00AA7E36" w:rsidRPr="00AE599B" w:rsidRDefault="00AA7E36" w:rsidP="00AA7E36">
      <w:pPr>
        <w:rPr>
          <w:rFonts w:ascii="黑体" w:eastAsia="黑体" w:hAnsi="黑体"/>
          <w:sz w:val="32"/>
          <w:szCs w:val="32"/>
        </w:rPr>
      </w:pPr>
      <w:r w:rsidRPr="00AE599B">
        <w:rPr>
          <w:rFonts w:ascii="黑体" w:eastAsia="黑体" w:hAnsi="黑体" w:hint="eastAsia"/>
          <w:sz w:val="32"/>
          <w:szCs w:val="32"/>
        </w:rPr>
        <w:t>第二部分</w:t>
      </w:r>
      <w:r w:rsidR="009D3D93" w:rsidRPr="00AE599B">
        <w:rPr>
          <w:rFonts w:ascii="黑体" w:eastAsia="黑体" w:hAnsi="黑体" w:hint="eastAsia"/>
          <w:sz w:val="32"/>
          <w:szCs w:val="32"/>
        </w:rPr>
        <w:t>：</w:t>
      </w:r>
      <w:r w:rsidR="00AA2672">
        <w:rPr>
          <w:rFonts w:ascii="黑体" w:eastAsia="黑体" w:hAnsi="黑体" w:hint="eastAsia"/>
          <w:sz w:val="32"/>
          <w:szCs w:val="32"/>
        </w:rPr>
        <w:t>2022</w:t>
      </w:r>
      <w:r w:rsidRPr="00AE599B">
        <w:rPr>
          <w:rFonts w:ascii="黑体" w:eastAsia="黑体" w:hAnsi="黑体" w:hint="eastAsia"/>
          <w:sz w:val="32"/>
          <w:szCs w:val="32"/>
        </w:rPr>
        <w:t>年部门预算情况和重要事项说明</w:t>
      </w:r>
    </w:p>
    <w:p w:rsidR="00AA7E36" w:rsidRPr="00AE599B" w:rsidRDefault="00AA7E36" w:rsidP="00AA7E36">
      <w:pPr>
        <w:rPr>
          <w:rFonts w:asciiTheme="minorEastAsia" w:hAnsiTheme="minorEastAsia"/>
          <w:b/>
          <w:sz w:val="32"/>
          <w:szCs w:val="32"/>
        </w:rPr>
      </w:pPr>
      <w:r w:rsidRPr="00AE599B">
        <w:rPr>
          <w:rFonts w:asciiTheme="minorEastAsia" w:hAnsiTheme="minorEastAsia" w:hint="eastAsia"/>
          <w:b/>
          <w:sz w:val="32"/>
          <w:szCs w:val="32"/>
        </w:rPr>
        <w:t>一、</w:t>
      </w:r>
      <w:r w:rsidR="00AA2672">
        <w:rPr>
          <w:rFonts w:asciiTheme="minorEastAsia" w:hAnsiTheme="minorEastAsia" w:hint="eastAsia"/>
          <w:b/>
          <w:sz w:val="32"/>
          <w:szCs w:val="32"/>
        </w:rPr>
        <w:t>2022</w:t>
      </w:r>
      <w:r w:rsidRPr="00AE599B">
        <w:rPr>
          <w:rFonts w:asciiTheme="minorEastAsia" w:hAnsiTheme="minorEastAsia" w:hint="eastAsia"/>
          <w:b/>
          <w:sz w:val="32"/>
          <w:szCs w:val="32"/>
        </w:rPr>
        <w:t>年部门预算情况说明</w:t>
      </w:r>
    </w:p>
    <w:p w:rsidR="00AA7E36" w:rsidRPr="002576AF" w:rsidRDefault="00AA7E36" w:rsidP="00AA7E36">
      <w:pPr>
        <w:rPr>
          <w:rFonts w:asciiTheme="minorEastAsia" w:hAnsiTheme="minorEastAsia"/>
          <w:sz w:val="32"/>
          <w:szCs w:val="32"/>
        </w:rPr>
      </w:pPr>
      <w:r w:rsidRPr="002576AF">
        <w:rPr>
          <w:rFonts w:asciiTheme="minorEastAsia" w:hAnsiTheme="minorEastAsia" w:hint="eastAsia"/>
          <w:sz w:val="32"/>
          <w:szCs w:val="32"/>
        </w:rPr>
        <w:t>（一）</w:t>
      </w:r>
      <w:r w:rsidR="00AA2672">
        <w:rPr>
          <w:rFonts w:asciiTheme="minorEastAsia" w:hAnsiTheme="minorEastAsia" w:hint="eastAsia"/>
          <w:sz w:val="32"/>
          <w:szCs w:val="32"/>
        </w:rPr>
        <w:t>2022</w:t>
      </w:r>
      <w:r w:rsidRPr="002576AF">
        <w:rPr>
          <w:rFonts w:asciiTheme="minorEastAsia" w:hAnsiTheme="minorEastAsia" w:hint="eastAsia"/>
          <w:sz w:val="32"/>
          <w:szCs w:val="32"/>
        </w:rPr>
        <w:t>年收支情况总体情况说明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（二）</w:t>
      </w:r>
      <w:r w:rsidR="00AA2672">
        <w:rPr>
          <w:rFonts w:asciiTheme="minorEastAsia" w:hAnsiTheme="minorEastAsia" w:hint="eastAsia"/>
          <w:sz w:val="32"/>
          <w:szCs w:val="32"/>
        </w:rPr>
        <w:t>2022</w:t>
      </w:r>
      <w:r w:rsidRPr="002576AF">
        <w:rPr>
          <w:rFonts w:asciiTheme="minorEastAsia" w:hAnsiTheme="minorEastAsia" w:hint="eastAsia"/>
          <w:sz w:val="32"/>
          <w:szCs w:val="32"/>
        </w:rPr>
        <w:t>年收入预算情况说明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（三）</w:t>
      </w:r>
      <w:r w:rsidR="00AA2672">
        <w:rPr>
          <w:rFonts w:asciiTheme="minorEastAsia" w:hAnsiTheme="minorEastAsia" w:hint="eastAsia"/>
          <w:sz w:val="32"/>
          <w:szCs w:val="32"/>
        </w:rPr>
        <w:t>2022</w:t>
      </w:r>
      <w:r w:rsidRPr="002576AF">
        <w:rPr>
          <w:rFonts w:asciiTheme="minorEastAsia" w:hAnsiTheme="minorEastAsia" w:hint="eastAsia"/>
          <w:sz w:val="32"/>
          <w:szCs w:val="32"/>
        </w:rPr>
        <w:t>年支出预算情况说明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（四）</w:t>
      </w:r>
      <w:r w:rsidR="00AA2672">
        <w:rPr>
          <w:rFonts w:asciiTheme="minorEastAsia" w:hAnsiTheme="minorEastAsia" w:hint="eastAsia"/>
          <w:sz w:val="32"/>
          <w:szCs w:val="32"/>
        </w:rPr>
        <w:t>2022</w:t>
      </w:r>
      <w:r w:rsidRPr="002576AF">
        <w:rPr>
          <w:rFonts w:asciiTheme="minorEastAsia" w:hAnsiTheme="minorEastAsia" w:hint="eastAsia"/>
          <w:sz w:val="32"/>
          <w:szCs w:val="32"/>
        </w:rPr>
        <w:t>年财政拨款收入支出预算总体情况说明</w:t>
      </w:r>
    </w:p>
    <w:p w:rsidR="00AA7E36" w:rsidRPr="002576AF" w:rsidRDefault="0054746A" w:rsidP="00AA7E36">
      <w:pPr>
        <w:spacing w:line="360" w:lineRule="auto"/>
        <w:rPr>
          <w:rFonts w:asciiTheme="minorEastAsia" w:hAnsiTheme="minorEastAsia"/>
          <w:sz w:val="32"/>
          <w:szCs w:val="32"/>
        </w:rPr>
      </w:pPr>
      <w:r w:rsidRPr="002576AF">
        <w:rPr>
          <w:rFonts w:asciiTheme="minorEastAsia" w:hAnsiTheme="minorEastAsia" w:hint="eastAsia"/>
          <w:sz w:val="32"/>
          <w:szCs w:val="32"/>
        </w:rPr>
        <w:t>（五）</w:t>
      </w:r>
      <w:r w:rsidR="00AA2672">
        <w:rPr>
          <w:rFonts w:asciiTheme="minorEastAsia" w:hAnsiTheme="minorEastAsia" w:hint="eastAsia"/>
          <w:sz w:val="32"/>
          <w:szCs w:val="32"/>
        </w:rPr>
        <w:t>2022</w:t>
      </w:r>
      <w:r w:rsidR="00AA7E36" w:rsidRPr="002576AF">
        <w:rPr>
          <w:rFonts w:asciiTheme="minorEastAsia" w:hAnsiTheme="minorEastAsia" w:hint="eastAsia"/>
          <w:sz w:val="32"/>
          <w:szCs w:val="32"/>
        </w:rPr>
        <w:t>年一般公共预算财政拨款收入支出预算情况说明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（六）</w:t>
      </w:r>
      <w:r w:rsidR="00AA2672">
        <w:rPr>
          <w:rFonts w:asciiTheme="minorEastAsia" w:hAnsiTheme="minorEastAsia" w:hint="eastAsia"/>
          <w:sz w:val="32"/>
          <w:szCs w:val="32"/>
        </w:rPr>
        <w:t>2022</w:t>
      </w:r>
      <w:r w:rsidRPr="002576AF">
        <w:rPr>
          <w:rFonts w:asciiTheme="minorEastAsia" w:hAnsiTheme="minorEastAsia" w:hint="eastAsia"/>
          <w:sz w:val="32"/>
          <w:szCs w:val="32"/>
        </w:rPr>
        <w:t>年政府性基金预算收支情况说明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（七）</w:t>
      </w:r>
      <w:r w:rsidR="00AA2672">
        <w:rPr>
          <w:rFonts w:asciiTheme="minorEastAsia" w:hAnsiTheme="minorEastAsia" w:hint="eastAsia"/>
          <w:sz w:val="32"/>
          <w:szCs w:val="32"/>
        </w:rPr>
        <w:t>2022</w:t>
      </w:r>
      <w:r w:rsidRPr="002576AF">
        <w:rPr>
          <w:rFonts w:asciiTheme="minorEastAsia" w:hAnsiTheme="minorEastAsia" w:hint="eastAsia"/>
          <w:sz w:val="32"/>
          <w:szCs w:val="32"/>
        </w:rPr>
        <w:t>年财政拨款基本支出预算情况说明</w:t>
      </w:r>
    </w:p>
    <w:p w:rsidR="00AA7E36" w:rsidRPr="002576AF" w:rsidRDefault="00AA7E36" w:rsidP="00AA7E36">
      <w:pPr>
        <w:spacing w:line="360" w:lineRule="auto"/>
        <w:rPr>
          <w:rFonts w:asciiTheme="minorEastAsia" w:hAnsiTheme="minorEastAsia"/>
          <w:sz w:val="32"/>
          <w:szCs w:val="32"/>
        </w:rPr>
      </w:pPr>
      <w:r w:rsidRPr="002576AF">
        <w:rPr>
          <w:rFonts w:asciiTheme="minorEastAsia" w:hAnsiTheme="minorEastAsia" w:hint="eastAsia"/>
          <w:sz w:val="32"/>
          <w:szCs w:val="32"/>
        </w:rPr>
        <w:t>（八）</w:t>
      </w:r>
      <w:r w:rsidR="00AA2672">
        <w:rPr>
          <w:rFonts w:asciiTheme="minorEastAsia" w:hAnsiTheme="minorEastAsia" w:hint="eastAsia"/>
          <w:sz w:val="32"/>
          <w:szCs w:val="32"/>
        </w:rPr>
        <w:t>2022</w:t>
      </w:r>
      <w:r w:rsidRPr="002576AF">
        <w:rPr>
          <w:rFonts w:asciiTheme="minorEastAsia" w:hAnsiTheme="minorEastAsia" w:hint="eastAsia"/>
          <w:sz w:val="32"/>
          <w:szCs w:val="32"/>
        </w:rPr>
        <w:t>年财政拨款安排的“三公”经费情况说明。</w:t>
      </w:r>
    </w:p>
    <w:p w:rsidR="00AA7E36" w:rsidRPr="00AE599B" w:rsidRDefault="00AA7E36" w:rsidP="00AA7E36">
      <w:pPr>
        <w:rPr>
          <w:rFonts w:asciiTheme="minorEastAsia" w:hAnsiTheme="minorEastAsia"/>
          <w:b/>
          <w:sz w:val="32"/>
          <w:szCs w:val="32"/>
        </w:rPr>
      </w:pPr>
      <w:r w:rsidRPr="00AE599B">
        <w:rPr>
          <w:rFonts w:asciiTheme="minorEastAsia" w:hAnsiTheme="minorEastAsia" w:hint="eastAsia"/>
          <w:b/>
          <w:sz w:val="32"/>
          <w:szCs w:val="32"/>
        </w:rPr>
        <w:t>二、其他重要事项的情况说明</w:t>
      </w:r>
    </w:p>
    <w:p w:rsidR="00AA7E36" w:rsidRPr="002576AF" w:rsidRDefault="00AA7E36" w:rsidP="00AA7E36">
      <w:pPr>
        <w:rPr>
          <w:rFonts w:asciiTheme="minorEastAsia" w:hAnsiTheme="minorEastAsia"/>
          <w:sz w:val="32"/>
          <w:szCs w:val="32"/>
        </w:rPr>
      </w:pPr>
      <w:r w:rsidRPr="002576AF">
        <w:rPr>
          <w:rFonts w:asciiTheme="minorEastAsia" w:hAnsiTheme="minorEastAsia" w:hint="eastAsia"/>
          <w:sz w:val="32"/>
          <w:szCs w:val="32"/>
        </w:rPr>
        <w:t>（一）机关运行经费情况</w:t>
      </w:r>
    </w:p>
    <w:p w:rsidR="00AA7E36" w:rsidRPr="002576AF" w:rsidRDefault="00AA7E36" w:rsidP="00AA7E36">
      <w:pPr>
        <w:rPr>
          <w:rFonts w:asciiTheme="minorEastAsia" w:hAnsiTheme="minorEastAsia"/>
          <w:sz w:val="32"/>
          <w:szCs w:val="32"/>
        </w:rPr>
      </w:pPr>
      <w:r w:rsidRPr="002576AF">
        <w:rPr>
          <w:rFonts w:asciiTheme="minorEastAsia" w:hAnsiTheme="minorEastAsia" w:hint="eastAsia"/>
          <w:sz w:val="32"/>
          <w:szCs w:val="32"/>
        </w:rPr>
        <w:t>（二）政府采购情况</w:t>
      </w:r>
    </w:p>
    <w:p w:rsidR="003E6AEB" w:rsidRPr="002576AF" w:rsidRDefault="003E6AEB" w:rsidP="00AA7E36">
      <w:pPr>
        <w:rPr>
          <w:rFonts w:asciiTheme="minorEastAsia" w:hAnsiTheme="minorEastAsia"/>
          <w:sz w:val="32"/>
          <w:szCs w:val="32"/>
        </w:rPr>
      </w:pPr>
      <w:r w:rsidRPr="002576AF">
        <w:rPr>
          <w:rFonts w:asciiTheme="minorEastAsia" w:hAnsiTheme="minorEastAsia" w:hint="eastAsia"/>
          <w:sz w:val="32"/>
          <w:szCs w:val="32"/>
        </w:rPr>
        <w:t>（三）国有资产占有情况</w:t>
      </w:r>
    </w:p>
    <w:p w:rsidR="00E45FAB" w:rsidRPr="002576AF" w:rsidRDefault="00E45FAB" w:rsidP="00AA7E36">
      <w:pPr>
        <w:rPr>
          <w:rFonts w:asciiTheme="minorEastAsia" w:hAnsiTheme="minorEastAsia"/>
          <w:sz w:val="32"/>
          <w:szCs w:val="32"/>
        </w:rPr>
      </w:pPr>
      <w:r w:rsidRPr="002576AF">
        <w:rPr>
          <w:rFonts w:asciiTheme="minorEastAsia" w:hAnsiTheme="minorEastAsia" w:hint="eastAsia"/>
          <w:sz w:val="32"/>
          <w:szCs w:val="32"/>
        </w:rPr>
        <w:t>（四）预算绩效目标设置情况</w:t>
      </w:r>
    </w:p>
    <w:p w:rsidR="00737A98" w:rsidRPr="002576AF" w:rsidRDefault="00737A98" w:rsidP="00737A98">
      <w:pPr>
        <w:ind w:firstLineChars="50" w:firstLine="160"/>
        <w:rPr>
          <w:rFonts w:asciiTheme="minorEastAsia" w:hAnsiTheme="minorEastAsia"/>
          <w:sz w:val="32"/>
          <w:szCs w:val="32"/>
        </w:rPr>
      </w:pPr>
      <w:r w:rsidRPr="002576AF">
        <w:rPr>
          <w:rFonts w:asciiTheme="minorEastAsia" w:hAnsiTheme="minorEastAsia" w:hint="eastAsia"/>
          <w:sz w:val="32"/>
          <w:szCs w:val="32"/>
        </w:rPr>
        <w:t>(五)</w:t>
      </w:r>
      <w:r w:rsidR="001A088E" w:rsidRPr="002576AF">
        <w:rPr>
          <w:rFonts w:asciiTheme="minorEastAsia" w:hAnsiTheme="minorEastAsia" w:hint="eastAsia"/>
          <w:sz w:val="32"/>
          <w:szCs w:val="32"/>
        </w:rPr>
        <w:t>重点项目情况说明</w:t>
      </w:r>
    </w:p>
    <w:p w:rsidR="00AA7E36" w:rsidRPr="00AE599B" w:rsidRDefault="00AA7E36" w:rsidP="002576AF">
      <w:pPr>
        <w:rPr>
          <w:rFonts w:ascii="黑体" w:eastAsia="黑体" w:hAnsi="黑体"/>
          <w:sz w:val="32"/>
          <w:szCs w:val="32"/>
        </w:rPr>
      </w:pPr>
      <w:r w:rsidRPr="00AE599B">
        <w:rPr>
          <w:rFonts w:ascii="黑体" w:eastAsia="黑体" w:hAnsi="黑体" w:hint="eastAsia"/>
          <w:sz w:val="32"/>
          <w:szCs w:val="32"/>
        </w:rPr>
        <w:lastRenderedPageBreak/>
        <w:t>第三部分</w:t>
      </w:r>
      <w:r w:rsidR="009D3D93" w:rsidRPr="00AE599B">
        <w:rPr>
          <w:rFonts w:ascii="黑体" w:eastAsia="黑体" w:hAnsi="黑体" w:hint="eastAsia"/>
          <w:sz w:val="32"/>
          <w:szCs w:val="32"/>
        </w:rPr>
        <w:t>：</w:t>
      </w:r>
      <w:r w:rsidRPr="00AE599B">
        <w:rPr>
          <w:rFonts w:ascii="黑体" w:eastAsia="黑体" w:hAnsi="黑体" w:hint="eastAsia"/>
          <w:sz w:val="32"/>
          <w:szCs w:val="32"/>
        </w:rPr>
        <w:t>名词解释</w:t>
      </w:r>
    </w:p>
    <w:p w:rsidR="00216497" w:rsidRDefault="00216497" w:rsidP="00216497">
      <w:pPr>
        <w:jc w:val="center"/>
        <w:rPr>
          <w:rFonts w:ascii="方正小标宋_GBK" w:eastAsia="方正小标宋_GBK"/>
          <w:sz w:val="36"/>
          <w:szCs w:val="36"/>
        </w:rPr>
      </w:pPr>
      <w:r w:rsidRPr="00216497">
        <w:rPr>
          <w:rFonts w:ascii="方正小标宋_GBK" w:eastAsia="方正小标宋_GBK" w:hint="eastAsia"/>
          <w:sz w:val="36"/>
          <w:szCs w:val="36"/>
        </w:rPr>
        <w:t>第一部分</w:t>
      </w:r>
      <w:r>
        <w:rPr>
          <w:rFonts w:ascii="方正小标宋_GBK" w:eastAsia="方正小标宋_GBK" w:hint="eastAsia"/>
          <w:sz w:val="36"/>
          <w:szCs w:val="36"/>
        </w:rPr>
        <w:t xml:space="preserve">    </w:t>
      </w:r>
      <w:r w:rsidRPr="00216497">
        <w:rPr>
          <w:rFonts w:ascii="方正小标宋_GBK" w:eastAsia="方正小标宋_GBK" w:hint="eastAsia"/>
          <w:sz w:val="36"/>
          <w:szCs w:val="36"/>
        </w:rPr>
        <w:t>部门概况</w:t>
      </w:r>
    </w:p>
    <w:p w:rsidR="00C47E38" w:rsidRPr="007146EE" w:rsidRDefault="00C47E38" w:rsidP="00C47E38">
      <w:pPr>
        <w:spacing w:line="540" w:lineRule="exact"/>
        <w:rPr>
          <w:rFonts w:ascii="黑体" w:eastAsia="黑体" w:hAnsi="黑体"/>
          <w:sz w:val="32"/>
          <w:szCs w:val="32"/>
        </w:rPr>
      </w:pPr>
      <w:r>
        <w:rPr>
          <w:rFonts w:ascii="黑体" w:eastAsia="黑体" w:hAnsi="黑体" w:hint="eastAsia"/>
          <w:sz w:val="32"/>
          <w:szCs w:val="32"/>
        </w:rPr>
        <w:t>一、</w:t>
      </w:r>
      <w:r w:rsidRPr="007146EE">
        <w:rPr>
          <w:rFonts w:ascii="黑体" w:eastAsia="黑体" w:hAnsi="黑体" w:hint="eastAsia"/>
          <w:sz w:val="32"/>
          <w:szCs w:val="32"/>
        </w:rPr>
        <w:t>主要职能</w:t>
      </w:r>
    </w:p>
    <w:p w:rsidR="00C47E38" w:rsidRPr="00084D6E" w:rsidRDefault="00C47E38" w:rsidP="00C47E38">
      <w:pPr>
        <w:spacing w:line="540" w:lineRule="exact"/>
        <w:ind w:firstLineChars="200" w:firstLine="640"/>
        <w:rPr>
          <w:rFonts w:ascii="仿宋_GB2312" w:eastAsia="仿宋_GB2312"/>
          <w:sz w:val="32"/>
          <w:szCs w:val="32"/>
        </w:rPr>
      </w:pPr>
      <w:r w:rsidRPr="00084D6E">
        <w:rPr>
          <w:rFonts w:ascii="仿宋_GB2312" w:eastAsia="仿宋_GB2312" w:hint="eastAsia"/>
          <w:sz w:val="32"/>
          <w:szCs w:val="32"/>
        </w:rPr>
        <w:t>1、依法对全市的刑事诉讼实行法律监督、对刑事犯罪案件依法审查批捕、决定逮捕、提起公诉。</w:t>
      </w:r>
    </w:p>
    <w:p w:rsidR="00C47E38" w:rsidRPr="00084D6E" w:rsidRDefault="00C47E38" w:rsidP="00C47E38">
      <w:pPr>
        <w:spacing w:line="540" w:lineRule="exact"/>
        <w:ind w:firstLineChars="200" w:firstLine="640"/>
        <w:rPr>
          <w:rFonts w:ascii="仿宋_GB2312" w:eastAsia="仿宋_GB2312"/>
          <w:sz w:val="32"/>
          <w:szCs w:val="32"/>
        </w:rPr>
      </w:pPr>
      <w:r w:rsidRPr="00084D6E">
        <w:rPr>
          <w:rFonts w:ascii="仿宋_GB2312" w:eastAsia="仿宋_GB2312" w:hint="eastAsia"/>
          <w:sz w:val="32"/>
          <w:szCs w:val="32"/>
        </w:rPr>
        <w:t>2、依法对本级人民法院的民事审判活动和行政诉讼活动实行法律监督，对同级人民法院确有错误的民事行政判决、裁定，依法提请抗诉。</w:t>
      </w:r>
    </w:p>
    <w:p w:rsidR="00C47E38" w:rsidRPr="006D402A" w:rsidRDefault="00C47E38" w:rsidP="00C47E38">
      <w:pPr>
        <w:spacing w:line="540" w:lineRule="exact"/>
        <w:ind w:firstLineChars="200" w:firstLine="640"/>
        <w:rPr>
          <w:rFonts w:ascii="仿宋_GB2312" w:eastAsia="仿宋_GB2312"/>
          <w:sz w:val="32"/>
          <w:szCs w:val="32"/>
        </w:rPr>
      </w:pPr>
      <w:r w:rsidRPr="006D402A">
        <w:rPr>
          <w:rFonts w:ascii="仿宋_GB2312" w:eastAsia="仿宋_GB2312" w:hint="eastAsia"/>
          <w:sz w:val="32"/>
          <w:szCs w:val="32"/>
        </w:rPr>
        <w:t>3、依法办理破坏生态环境和资源保护、食品药品安全领域侵害众多消费者合法权益等损害社会公共利益的民事公益诉讼案件，生态环境和资源保护、食品药品安全、国有财产保护、国有土地使用权出让等领域的行政公益诉讼案件，办理侵害英雄烈士姓名、肖像、名誉、荣誉的公益诉讼案件。负责对本级人民法院开庭审理的公益诉讼案件，派员出席法庭，依照有关规定提出检察建议。</w:t>
      </w:r>
    </w:p>
    <w:p w:rsidR="00C47E38" w:rsidRPr="00084D6E" w:rsidRDefault="00C47E38" w:rsidP="00C47E38">
      <w:pPr>
        <w:spacing w:line="540" w:lineRule="exact"/>
        <w:ind w:firstLineChars="200" w:firstLine="640"/>
        <w:rPr>
          <w:rFonts w:ascii="仿宋_GB2312" w:eastAsia="仿宋_GB2312"/>
          <w:sz w:val="32"/>
          <w:szCs w:val="32"/>
        </w:rPr>
      </w:pPr>
      <w:r w:rsidRPr="00084D6E">
        <w:rPr>
          <w:rFonts w:ascii="仿宋_GB2312" w:eastAsia="仿宋_GB2312" w:hint="eastAsia"/>
          <w:sz w:val="32"/>
          <w:szCs w:val="32"/>
        </w:rPr>
        <w:t>4、受理单位和个人的控告、申诉以及犯罪嫌疑人的自首，办理刑事赔偿事项。</w:t>
      </w:r>
    </w:p>
    <w:p w:rsidR="00C47E38" w:rsidRPr="00084D6E" w:rsidRDefault="00C47E38" w:rsidP="00C47E38">
      <w:pPr>
        <w:spacing w:line="540" w:lineRule="exact"/>
        <w:ind w:firstLineChars="200" w:firstLine="640"/>
        <w:rPr>
          <w:rFonts w:ascii="仿宋_GB2312" w:eastAsia="仿宋_GB2312"/>
          <w:sz w:val="32"/>
          <w:szCs w:val="32"/>
        </w:rPr>
      </w:pPr>
      <w:r w:rsidRPr="00084D6E">
        <w:rPr>
          <w:rFonts w:ascii="仿宋_GB2312" w:eastAsia="仿宋_GB2312" w:hint="eastAsia"/>
          <w:sz w:val="32"/>
          <w:szCs w:val="32"/>
        </w:rPr>
        <w:t>5、负责对刑事案件的判决、裁定的执行和看守所的监管活动是否合法实行监督。</w:t>
      </w:r>
    </w:p>
    <w:p w:rsidR="00C47E38" w:rsidRPr="00084D6E" w:rsidRDefault="00C47E38" w:rsidP="00C47E38">
      <w:pPr>
        <w:spacing w:line="540" w:lineRule="exact"/>
        <w:ind w:firstLineChars="200" w:firstLine="640"/>
        <w:rPr>
          <w:rFonts w:ascii="仿宋_GB2312" w:eastAsia="仿宋_GB2312"/>
          <w:sz w:val="32"/>
          <w:szCs w:val="32"/>
        </w:rPr>
      </w:pPr>
      <w:r>
        <w:rPr>
          <w:rFonts w:ascii="仿宋_GB2312" w:eastAsia="仿宋_GB2312" w:hint="eastAsia"/>
          <w:sz w:val="32"/>
          <w:szCs w:val="32"/>
        </w:rPr>
        <w:t>6、</w:t>
      </w:r>
      <w:r w:rsidRPr="00084D6E">
        <w:rPr>
          <w:rFonts w:ascii="仿宋_GB2312" w:eastAsia="仿宋_GB2312" w:hint="eastAsia"/>
          <w:sz w:val="32"/>
          <w:szCs w:val="32"/>
        </w:rPr>
        <w:t>对检察工作中具体应用法律问题进行研究，向立法机关和上级检察机关提出建议；制定有关检察工作的制度、规定及实施细则。</w:t>
      </w:r>
    </w:p>
    <w:p w:rsidR="00C47E38" w:rsidRPr="00084D6E" w:rsidRDefault="00C47E38" w:rsidP="00C47E38">
      <w:pPr>
        <w:spacing w:line="540" w:lineRule="exact"/>
        <w:ind w:firstLine="200"/>
        <w:rPr>
          <w:rFonts w:ascii="仿宋_GB2312" w:eastAsia="仿宋_GB2312"/>
        </w:rPr>
      </w:pPr>
      <w:r w:rsidRPr="00084D6E">
        <w:rPr>
          <w:rFonts w:ascii="仿宋_GB2312" w:eastAsia="仿宋_GB2312" w:hint="eastAsia"/>
          <w:sz w:val="32"/>
          <w:szCs w:val="32"/>
        </w:rPr>
        <w:t>参与全市统一组织的专项斗争和社会治安综合治理工作。</w:t>
      </w:r>
    </w:p>
    <w:p w:rsidR="00C47E38" w:rsidRPr="007146EE" w:rsidRDefault="00C47E38" w:rsidP="00C47E38">
      <w:pPr>
        <w:pStyle w:val="a5"/>
        <w:numPr>
          <w:ilvl w:val="0"/>
          <w:numId w:val="8"/>
        </w:numPr>
        <w:spacing w:line="540" w:lineRule="exact"/>
        <w:ind w:firstLineChars="0"/>
        <w:rPr>
          <w:rFonts w:ascii="黑体" w:eastAsia="黑体" w:hAnsi="黑体"/>
          <w:sz w:val="32"/>
          <w:szCs w:val="32"/>
        </w:rPr>
      </w:pPr>
      <w:r w:rsidRPr="007146EE">
        <w:rPr>
          <w:rFonts w:ascii="黑体" w:eastAsia="黑体" w:hAnsi="黑体" w:hint="eastAsia"/>
          <w:sz w:val="32"/>
          <w:szCs w:val="32"/>
        </w:rPr>
        <w:t>机构设置</w:t>
      </w:r>
    </w:p>
    <w:p w:rsidR="00C47E38" w:rsidRPr="00CC055D" w:rsidRDefault="00C47E38" w:rsidP="00C47E38">
      <w:pPr>
        <w:spacing w:line="540" w:lineRule="exact"/>
        <w:ind w:firstLineChars="200" w:firstLine="640"/>
        <w:rPr>
          <w:rFonts w:ascii="仿宋_GB2312" w:eastAsia="仿宋_GB2312"/>
          <w:sz w:val="32"/>
          <w:szCs w:val="32"/>
        </w:rPr>
      </w:pPr>
      <w:r w:rsidRPr="00CC055D">
        <w:rPr>
          <w:rFonts w:ascii="仿宋_GB2312" w:eastAsia="仿宋_GB2312" w:hAnsi="宋体" w:hint="eastAsia"/>
          <w:sz w:val="32"/>
          <w:szCs w:val="32"/>
        </w:rPr>
        <w:lastRenderedPageBreak/>
        <w:t>内设机构办公室、</w:t>
      </w:r>
      <w:r>
        <w:rPr>
          <w:rFonts w:ascii="仿宋_GB2312" w:eastAsia="仿宋_GB2312" w:hAnsi="宋体" w:hint="eastAsia"/>
          <w:sz w:val="32"/>
          <w:szCs w:val="32"/>
        </w:rPr>
        <w:t>第一检察部、第二检察部、第三检察部、第四检察部、第五检察部、检察业务管理部、</w:t>
      </w:r>
      <w:r w:rsidRPr="00CC055D">
        <w:rPr>
          <w:rFonts w:ascii="仿宋_GB2312" w:eastAsia="仿宋_GB2312" w:hAnsi="宋体" w:hint="eastAsia"/>
          <w:sz w:val="32"/>
          <w:szCs w:val="32"/>
        </w:rPr>
        <w:t>政治</w:t>
      </w:r>
      <w:r>
        <w:rPr>
          <w:rFonts w:ascii="仿宋_GB2312" w:eastAsia="仿宋_GB2312" w:hAnsi="宋体" w:hint="eastAsia"/>
          <w:sz w:val="32"/>
          <w:szCs w:val="32"/>
        </w:rPr>
        <w:t>部、机关党委、</w:t>
      </w:r>
      <w:r w:rsidRPr="00CC055D">
        <w:rPr>
          <w:rFonts w:ascii="仿宋_GB2312" w:eastAsia="仿宋_GB2312" w:hAnsi="宋体" w:hint="eastAsia"/>
          <w:sz w:val="32"/>
          <w:szCs w:val="32"/>
        </w:rPr>
        <w:t>派驻检察室、机关服务中心</w:t>
      </w:r>
    </w:p>
    <w:p w:rsidR="00C47E38" w:rsidRPr="007146EE" w:rsidRDefault="00C47E38" w:rsidP="00C47E38">
      <w:pPr>
        <w:pStyle w:val="a5"/>
        <w:numPr>
          <w:ilvl w:val="0"/>
          <w:numId w:val="8"/>
        </w:numPr>
        <w:spacing w:line="540" w:lineRule="exact"/>
        <w:ind w:firstLineChars="0"/>
        <w:rPr>
          <w:rFonts w:ascii="黑体" w:eastAsia="黑体" w:hAnsi="黑体"/>
          <w:sz w:val="32"/>
          <w:szCs w:val="32"/>
        </w:rPr>
      </w:pPr>
      <w:r w:rsidRPr="007146EE">
        <w:rPr>
          <w:rFonts w:ascii="黑体" w:eastAsia="黑体" w:hAnsi="黑体" w:hint="eastAsia"/>
          <w:sz w:val="32"/>
          <w:szCs w:val="32"/>
        </w:rPr>
        <w:t>预算单位构成</w:t>
      </w:r>
    </w:p>
    <w:p w:rsidR="00C47E38" w:rsidRPr="00AE599B" w:rsidRDefault="00C47E38" w:rsidP="00C47E38">
      <w:pPr>
        <w:snapToGrid w:val="0"/>
        <w:spacing w:line="540" w:lineRule="exact"/>
        <w:ind w:firstLineChars="200" w:firstLine="640"/>
        <w:rPr>
          <w:rFonts w:ascii="仿宋_GB2312" w:eastAsia="仿宋_GB2312"/>
          <w:color w:val="FF0000"/>
          <w:sz w:val="28"/>
          <w:szCs w:val="28"/>
        </w:rPr>
      </w:pPr>
      <w:r>
        <w:rPr>
          <w:rFonts w:ascii="仿宋_GB2312" w:eastAsia="仿宋_GB2312" w:hint="eastAsia"/>
          <w:sz w:val="32"/>
          <w:szCs w:val="32"/>
        </w:rPr>
        <w:t>胶州市人民检察院</w:t>
      </w:r>
      <w:r w:rsidRPr="00AE599B">
        <w:rPr>
          <w:rFonts w:ascii="仿宋_GB2312" w:eastAsia="仿宋_GB2312" w:hint="eastAsia"/>
          <w:sz w:val="32"/>
          <w:szCs w:val="32"/>
        </w:rPr>
        <w:t>部门预算包括：</w:t>
      </w:r>
      <w:r>
        <w:rPr>
          <w:rFonts w:ascii="仿宋_GB2312" w:eastAsia="仿宋_GB2312" w:hint="eastAsia"/>
          <w:sz w:val="32"/>
          <w:szCs w:val="32"/>
        </w:rPr>
        <w:t>胶州市人民检察院</w:t>
      </w:r>
      <w:r w:rsidRPr="00AE599B">
        <w:rPr>
          <w:rFonts w:ascii="仿宋_GB2312" w:eastAsia="仿宋_GB2312" w:hint="eastAsia"/>
          <w:sz w:val="32"/>
          <w:szCs w:val="32"/>
        </w:rPr>
        <w:t>部门本级预算</w:t>
      </w:r>
      <w:r>
        <w:rPr>
          <w:rFonts w:ascii="仿宋_GB2312" w:eastAsia="仿宋_GB2312" w:hint="eastAsia"/>
          <w:sz w:val="32"/>
          <w:szCs w:val="32"/>
        </w:rPr>
        <w:t>。</w:t>
      </w:r>
    </w:p>
    <w:p w:rsidR="00C47E38" w:rsidRPr="00C04871" w:rsidRDefault="00C47E38" w:rsidP="00C47E38">
      <w:pPr>
        <w:spacing w:line="540" w:lineRule="exact"/>
        <w:ind w:firstLineChars="200" w:firstLine="640"/>
        <w:rPr>
          <w:rFonts w:ascii="仿宋_GB2312" w:eastAsia="仿宋_GB2312"/>
          <w:sz w:val="32"/>
          <w:szCs w:val="32"/>
        </w:rPr>
      </w:pPr>
      <w:r>
        <w:rPr>
          <w:rFonts w:ascii="仿宋_GB2312" w:eastAsia="仿宋_GB2312" w:hAnsi="宋体" w:hint="eastAsia"/>
          <w:sz w:val="32"/>
          <w:szCs w:val="32"/>
        </w:rPr>
        <w:t>纳入胶州市人民检察院2021年部门预算编制范围的预算单位共1个，胶州市人民检察院本级。</w:t>
      </w:r>
    </w:p>
    <w:p w:rsidR="00216497" w:rsidRPr="00C47E38" w:rsidRDefault="00216497" w:rsidP="00216497">
      <w:pPr>
        <w:pStyle w:val="a5"/>
        <w:ind w:left="720" w:firstLineChars="0" w:firstLine="0"/>
        <w:rPr>
          <w:rFonts w:ascii="仿宋_GB2312" w:eastAsia="仿宋_GB2312" w:hAnsi="黑体"/>
          <w:sz w:val="32"/>
          <w:szCs w:val="32"/>
        </w:rPr>
      </w:pPr>
    </w:p>
    <w:p w:rsidR="00216497" w:rsidRDefault="00216497" w:rsidP="00AE599B">
      <w:pPr>
        <w:jc w:val="center"/>
        <w:rPr>
          <w:rFonts w:ascii="方正小标宋_GBK" w:eastAsia="方正小标宋_GBK"/>
          <w:sz w:val="36"/>
          <w:szCs w:val="36"/>
        </w:rPr>
      </w:pPr>
      <w:r w:rsidRPr="00216497">
        <w:rPr>
          <w:rFonts w:ascii="方正小标宋_GBK" w:eastAsia="方正小标宋_GBK" w:hint="eastAsia"/>
          <w:sz w:val="36"/>
          <w:szCs w:val="36"/>
        </w:rPr>
        <w:t>第</w:t>
      </w:r>
      <w:r>
        <w:rPr>
          <w:rFonts w:ascii="方正小标宋_GBK" w:eastAsia="方正小标宋_GBK" w:hint="eastAsia"/>
          <w:sz w:val="36"/>
          <w:szCs w:val="36"/>
        </w:rPr>
        <w:t>二</w:t>
      </w:r>
      <w:r w:rsidRPr="00216497">
        <w:rPr>
          <w:rFonts w:ascii="方正小标宋_GBK" w:eastAsia="方正小标宋_GBK" w:hint="eastAsia"/>
          <w:sz w:val="36"/>
          <w:szCs w:val="36"/>
        </w:rPr>
        <w:t>部分</w:t>
      </w:r>
      <w:r>
        <w:rPr>
          <w:rFonts w:ascii="方正小标宋_GBK" w:eastAsia="方正小标宋_GBK" w:hint="eastAsia"/>
          <w:sz w:val="36"/>
          <w:szCs w:val="36"/>
        </w:rPr>
        <w:t xml:space="preserve">    </w:t>
      </w:r>
      <w:r w:rsidR="00AA2672">
        <w:rPr>
          <w:rFonts w:ascii="方正小标宋_GBK" w:eastAsia="方正小标宋_GBK" w:hint="eastAsia"/>
          <w:sz w:val="36"/>
          <w:szCs w:val="36"/>
        </w:rPr>
        <w:t>2022</w:t>
      </w:r>
      <w:r>
        <w:rPr>
          <w:rFonts w:ascii="方正小标宋_GBK" w:eastAsia="方正小标宋_GBK" w:hint="eastAsia"/>
          <w:sz w:val="36"/>
          <w:szCs w:val="36"/>
        </w:rPr>
        <w:t>年部门预算情况和重要事项说明</w:t>
      </w:r>
    </w:p>
    <w:p w:rsidR="00216497" w:rsidRDefault="00216497" w:rsidP="00216497">
      <w:pPr>
        <w:rPr>
          <w:rFonts w:ascii="黑体" w:eastAsia="黑体" w:hAnsi="黑体"/>
          <w:sz w:val="32"/>
          <w:szCs w:val="32"/>
        </w:rPr>
      </w:pPr>
    </w:p>
    <w:p w:rsidR="00216497" w:rsidRDefault="00216497" w:rsidP="00216497">
      <w:pPr>
        <w:rPr>
          <w:rFonts w:ascii="黑体" w:eastAsia="黑体" w:hAnsi="黑体"/>
          <w:sz w:val="32"/>
          <w:szCs w:val="32"/>
        </w:rPr>
      </w:pPr>
      <w:r w:rsidRPr="00216497">
        <w:rPr>
          <w:rFonts w:ascii="黑体" w:eastAsia="黑体" w:hAnsi="黑体" w:hint="eastAsia"/>
          <w:sz w:val="32"/>
          <w:szCs w:val="32"/>
        </w:rPr>
        <w:t>一、</w:t>
      </w:r>
      <w:r w:rsidR="00AA2672">
        <w:rPr>
          <w:rFonts w:ascii="黑体" w:eastAsia="黑体" w:hAnsi="黑体" w:hint="eastAsia"/>
          <w:sz w:val="32"/>
          <w:szCs w:val="32"/>
        </w:rPr>
        <w:t>2022</w:t>
      </w:r>
      <w:r w:rsidRPr="00216497">
        <w:rPr>
          <w:rFonts w:ascii="黑体" w:eastAsia="黑体" w:hAnsi="黑体" w:hint="eastAsia"/>
          <w:sz w:val="32"/>
          <w:szCs w:val="32"/>
        </w:rPr>
        <w:t>年部门预算情况说明</w:t>
      </w:r>
    </w:p>
    <w:p w:rsidR="00216497" w:rsidRDefault="00216497" w:rsidP="00A56F6D">
      <w:pPr>
        <w:ind w:firstLineChars="150" w:firstLine="482"/>
        <w:rPr>
          <w:rFonts w:ascii="仿宋_GB2312" w:eastAsia="仿宋_GB2312"/>
          <w:b/>
          <w:sz w:val="32"/>
          <w:szCs w:val="32"/>
        </w:rPr>
      </w:pPr>
      <w:r w:rsidRPr="00954399">
        <w:rPr>
          <w:rFonts w:ascii="仿宋_GB2312" w:eastAsia="仿宋_GB2312" w:hint="eastAsia"/>
          <w:b/>
          <w:sz w:val="32"/>
          <w:szCs w:val="32"/>
        </w:rPr>
        <w:t>（一）</w:t>
      </w:r>
      <w:r w:rsidR="00AA2672">
        <w:rPr>
          <w:rFonts w:ascii="仿宋_GB2312" w:eastAsia="仿宋_GB2312" w:hint="eastAsia"/>
          <w:b/>
          <w:sz w:val="32"/>
          <w:szCs w:val="32"/>
        </w:rPr>
        <w:t>2022</w:t>
      </w:r>
      <w:r w:rsidRPr="00954399">
        <w:rPr>
          <w:rFonts w:ascii="仿宋_GB2312" w:eastAsia="仿宋_GB2312" w:hint="eastAsia"/>
          <w:b/>
          <w:sz w:val="32"/>
          <w:szCs w:val="32"/>
        </w:rPr>
        <w:t>年收支情况总体情况说明</w:t>
      </w:r>
    </w:p>
    <w:p w:rsidR="00111BD8" w:rsidRPr="008F3C09" w:rsidRDefault="00111BD8" w:rsidP="00111BD8">
      <w:pPr>
        <w:ind w:firstLineChars="150" w:firstLine="480"/>
        <w:rPr>
          <w:rFonts w:ascii="仿宋_GB2312" w:eastAsia="仿宋_GB2312"/>
          <w:b/>
          <w:sz w:val="32"/>
          <w:szCs w:val="32"/>
        </w:rPr>
      </w:pPr>
      <w:r>
        <w:rPr>
          <w:rFonts w:ascii="仿宋_GB2312" w:eastAsia="仿宋_GB2312" w:hint="eastAsia"/>
          <w:sz w:val="32"/>
          <w:szCs w:val="32"/>
        </w:rPr>
        <w:t>按照综合预算的原则，</w:t>
      </w:r>
      <w:r>
        <w:rPr>
          <w:rFonts w:ascii="仿宋_GB2312" w:eastAsia="仿宋_GB2312" w:hAnsi="宋体" w:cs="Courier New" w:hint="eastAsia"/>
          <w:sz w:val="32"/>
          <w:szCs w:val="32"/>
        </w:rPr>
        <w:t>收入包括：一般公共预算拨款收入；支出包括：一般行政管理事务、机关事业单位职业年金缴费支出、住房公积金等。</w:t>
      </w:r>
    </w:p>
    <w:p w:rsidR="00216497" w:rsidRDefault="00AA2672" w:rsidP="00A56F6D">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216497">
        <w:rPr>
          <w:rFonts w:ascii="仿宋_GB2312" w:eastAsia="仿宋_GB2312" w:hint="eastAsia"/>
          <w:sz w:val="32"/>
          <w:szCs w:val="32"/>
        </w:rPr>
        <w:t>年收入预算为</w:t>
      </w:r>
      <w:r w:rsidR="003908D5">
        <w:rPr>
          <w:rFonts w:ascii="仿宋_GB2312" w:eastAsia="仿宋_GB2312" w:hint="eastAsia"/>
          <w:sz w:val="32"/>
          <w:szCs w:val="32"/>
        </w:rPr>
        <w:t>3255.61</w:t>
      </w:r>
      <w:r w:rsidR="00216497">
        <w:rPr>
          <w:rFonts w:ascii="仿宋_GB2312" w:eastAsia="仿宋_GB2312" w:hint="eastAsia"/>
          <w:sz w:val="32"/>
          <w:szCs w:val="32"/>
        </w:rPr>
        <w:t>万元，其中：</w:t>
      </w:r>
      <w:r w:rsidR="001F22E1">
        <w:rPr>
          <w:rFonts w:ascii="仿宋_GB2312" w:eastAsia="仿宋_GB2312" w:hint="eastAsia"/>
          <w:sz w:val="32"/>
          <w:szCs w:val="32"/>
        </w:rPr>
        <w:t>财政拨款</w:t>
      </w:r>
      <w:r w:rsidR="003908D5">
        <w:rPr>
          <w:rFonts w:ascii="仿宋_GB2312" w:eastAsia="仿宋_GB2312" w:hint="eastAsia"/>
          <w:sz w:val="32"/>
          <w:szCs w:val="32"/>
        </w:rPr>
        <w:t>3255.61</w:t>
      </w:r>
      <w:r w:rsidR="00216497">
        <w:rPr>
          <w:rFonts w:ascii="仿宋_GB2312" w:eastAsia="仿宋_GB2312" w:hint="eastAsia"/>
          <w:sz w:val="32"/>
          <w:szCs w:val="32"/>
        </w:rPr>
        <w:t>万元，占</w:t>
      </w:r>
      <w:r w:rsidR="00FD1151">
        <w:rPr>
          <w:rFonts w:ascii="仿宋_GB2312" w:eastAsia="仿宋_GB2312" w:hint="eastAsia"/>
          <w:sz w:val="32"/>
          <w:szCs w:val="32"/>
        </w:rPr>
        <w:t>100</w:t>
      </w:r>
      <w:r w:rsidR="00216497">
        <w:rPr>
          <w:rFonts w:ascii="仿宋_GB2312" w:eastAsia="仿宋_GB2312" w:hint="eastAsia"/>
          <w:sz w:val="32"/>
          <w:szCs w:val="32"/>
        </w:rPr>
        <w:t>%</w:t>
      </w:r>
      <w:r w:rsidR="00FD1151">
        <w:rPr>
          <w:rFonts w:ascii="仿宋_GB2312" w:eastAsia="仿宋_GB2312" w:hint="eastAsia"/>
          <w:sz w:val="32"/>
          <w:szCs w:val="32"/>
        </w:rPr>
        <w:t>。</w:t>
      </w:r>
    </w:p>
    <w:p w:rsidR="00A56F6D" w:rsidRPr="00A56F6D" w:rsidRDefault="00A56F6D" w:rsidP="00A56F6D">
      <w:pPr>
        <w:spacing w:line="360" w:lineRule="auto"/>
        <w:ind w:firstLineChars="100" w:firstLine="320"/>
        <w:rPr>
          <w:rFonts w:ascii="仿宋_GB2312" w:eastAsia="仿宋_GB2312"/>
          <w:sz w:val="32"/>
          <w:szCs w:val="32"/>
        </w:rPr>
      </w:pPr>
      <w:r>
        <w:rPr>
          <w:rFonts w:ascii="仿宋_GB2312" w:eastAsia="仿宋_GB2312" w:hint="eastAsia"/>
          <w:sz w:val="32"/>
          <w:szCs w:val="32"/>
        </w:rPr>
        <w:t xml:space="preserve">  </w:t>
      </w:r>
      <w:r w:rsidR="00AA2672">
        <w:rPr>
          <w:rFonts w:ascii="仿宋_GB2312" w:eastAsia="仿宋_GB2312" w:hint="eastAsia"/>
          <w:bCs/>
          <w:sz w:val="32"/>
          <w:szCs w:val="32"/>
        </w:rPr>
        <w:t>2022</w:t>
      </w:r>
      <w:r w:rsidR="00AE599B">
        <w:rPr>
          <w:rFonts w:ascii="仿宋_GB2312" w:eastAsia="仿宋_GB2312" w:hint="eastAsia"/>
          <w:bCs/>
          <w:sz w:val="32"/>
          <w:szCs w:val="32"/>
        </w:rPr>
        <w:t>年支出预算为</w:t>
      </w:r>
      <w:r w:rsidR="003908D5">
        <w:rPr>
          <w:rFonts w:ascii="仿宋_GB2312" w:eastAsia="仿宋_GB2312" w:hint="eastAsia"/>
          <w:sz w:val="32"/>
          <w:szCs w:val="32"/>
        </w:rPr>
        <w:t>3255.61</w:t>
      </w:r>
      <w:r w:rsidR="00AE599B">
        <w:rPr>
          <w:rFonts w:ascii="仿宋_GB2312" w:eastAsia="仿宋_GB2312" w:hint="eastAsia"/>
          <w:bCs/>
          <w:sz w:val="32"/>
          <w:szCs w:val="32"/>
        </w:rPr>
        <w:t>万元，其中，基本支出</w:t>
      </w:r>
      <w:r w:rsidR="00A8726A">
        <w:rPr>
          <w:rFonts w:ascii="仿宋_GB2312" w:eastAsia="仿宋_GB2312" w:hint="eastAsia"/>
          <w:sz w:val="32"/>
          <w:szCs w:val="32"/>
        </w:rPr>
        <w:t>2745.08</w:t>
      </w:r>
      <w:r w:rsidR="00AE599B">
        <w:rPr>
          <w:rFonts w:ascii="仿宋_GB2312" w:eastAsia="仿宋_GB2312" w:hint="eastAsia"/>
          <w:bCs/>
          <w:sz w:val="32"/>
          <w:szCs w:val="32"/>
        </w:rPr>
        <w:t>万元，占</w:t>
      </w:r>
      <w:r w:rsidR="002703BE">
        <w:rPr>
          <w:rFonts w:ascii="仿宋_GB2312" w:eastAsia="仿宋_GB2312" w:hint="eastAsia"/>
          <w:sz w:val="32"/>
          <w:szCs w:val="32"/>
        </w:rPr>
        <w:t>84.32</w:t>
      </w:r>
      <w:r w:rsidR="00AE599B">
        <w:rPr>
          <w:rFonts w:ascii="仿宋_GB2312" w:eastAsia="仿宋_GB2312" w:hint="eastAsia"/>
          <w:bCs/>
          <w:sz w:val="32"/>
          <w:szCs w:val="32"/>
        </w:rPr>
        <w:t>% ；项目支出</w:t>
      </w:r>
      <w:r w:rsidR="003908D5">
        <w:rPr>
          <w:rFonts w:ascii="仿宋_GB2312" w:eastAsia="仿宋_GB2312" w:hint="eastAsia"/>
          <w:sz w:val="32"/>
          <w:szCs w:val="32"/>
        </w:rPr>
        <w:t>510.53</w:t>
      </w:r>
      <w:r w:rsidR="00AE599B">
        <w:rPr>
          <w:rFonts w:ascii="仿宋_GB2312" w:eastAsia="仿宋_GB2312" w:hint="eastAsia"/>
          <w:bCs/>
          <w:sz w:val="32"/>
          <w:szCs w:val="32"/>
        </w:rPr>
        <w:t>万元，占</w:t>
      </w:r>
      <w:r w:rsidR="002703BE">
        <w:rPr>
          <w:rFonts w:ascii="仿宋_GB2312" w:eastAsia="仿宋_GB2312" w:hint="eastAsia"/>
          <w:sz w:val="32"/>
          <w:szCs w:val="32"/>
        </w:rPr>
        <w:t>15.68</w:t>
      </w:r>
      <w:r w:rsidR="00AE599B">
        <w:rPr>
          <w:rFonts w:ascii="仿宋_GB2312" w:eastAsia="仿宋_GB2312" w:hint="eastAsia"/>
          <w:bCs/>
          <w:sz w:val="32"/>
          <w:szCs w:val="32"/>
        </w:rPr>
        <w:t>%</w:t>
      </w:r>
      <w:r w:rsidR="00AE599B">
        <w:rPr>
          <w:rFonts w:ascii="仿宋_GB2312" w:eastAsia="仿宋_GB2312" w:hint="eastAsia"/>
          <w:sz w:val="32"/>
          <w:szCs w:val="32"/>
        </w:rPr>
        <w:t>。</w:t>
      </w:r>
    </w:p>
    <w:p w:rsidR="00A56F6D" w:rsidRPr="00954399" w:rsidRDefault="00A56F6D" w:rsidP="00A56F6D">
      <w:pPr>
        <w:spacing w:line="360" w:lineRule="auto"/>
        <w:ind w:firstLineChars="150" w:firstLine="482"/>
        <w:rPr>
          <w:rFonts w:ascii="仿宋_GB2312" w:eastAsia="仿宋_GB2312"/>
          <w:b/>
          <w:sz w:val="32"/>
          <w:szCs w:val="32"/>
        </w:rPr>
      </w:pPr>
      <w:r w:rsidRPr="00954399">
        <w:rPr>
          <w:rFonts w:ascii="仿宋_GB2312" w:eastAsia="仿宋_GB2312" w:hint="eastAsia"/>
          <w:b/>
          <w:sz w:val="32"/>
          <w:szCs w:val="32"/>
        </w:rPr>
        <w:t>（二）</w:t>
      </w:r>
      <w:r w:rsidR="00AA2672">
        <w:rPr>
          <w:rFonts w:ascii="仿宋_GB2312" w:eastAsia="仿宋_GB2312" w:hint="eastAsia"/>
          <w:b/>
          <w:sz w:val="32"/>
          <w:szCs w:val="32"/>
        </w:rPr>
        <w:t>2022</w:t>
      </w:r>
      <w:r w:rsidRPr="00954399">
        <w:rPr>
          <w:rFonts w:ascii="仿宋_GB2312" w:eastAsia="仿宋_GB2312" w:hint="eastAsia"/>
          <w:b/>
          <w:sz w:val="32"/>
          <w:szCs w:val="32"/>
        </w:rPr>
        <w:t>年收入预算情况说明</w:t>
      </w:r>
    </w:p>
    <w:p w:rsidR="00322C56" w:rsidRDefault="00A56F6D" w:rsidP="00F41060">
      <w:pPr>
        <w:spacing w:line="360" w:lineRule="auto"/>
        <w:ind w:firstLineChars="150" w:firstLine="480"/>
        <w:rPr>
          <w:rFonts w:ascii="仿宋_GB2312" w:eastAsia="仿宋_GB2312"/>
          <w:b/>
          <w:sz w:val="32"/>
          <w:szCs w:val="32"/>
        </w:rPr>
      </w:pPr>
      <w:r>
        <w:rPr>
          <w:rFonts w:ascii="仿宋_GB2312" w:eastAsia="仿宋_GB2312" w:hint="eastAsia"/>
          <w:sz w:val="32"/>
          <w:szCs w:val="32"/>
        </w:rPr>
        <w:t xml:space="preserve"> </w:t>
      </w:r>
      <w:r w:rsidR="00AA2672">
        <w:rPr>
          <w:rFonts w:ascii="仿宋_GB2312" w:eastAsia="仿宋_GB2312" w:hint="eastAsia"/>
          <w:sz w:val="32"/>
          <w:szCs w:val="32"/>
        </w:rPr>
        <w:t>2022</w:t>
      </w:r>
      <w:r w:rsidR="00F41060">
        <w:rPr>
          <w:rFonts w:ascii="仿宋_GB2312" w:eastAsia="仿宋_GB2312" w:hint="eastAsia"/>
          <w:sz w:val="32"/>
          <w:szCs w:val="32"/>
        </w:rPr>
        <w:t>年收入预算为</w:t>
      </w:r>
      <w:r w:rsidR="00C1484D">
        <w:rPr>
          <w:rFonts w:ascii="仿宋_GB2312" w:eastAsia="仿宋_GB2312" w:hint="eastAsia"/>
          <w:sz w:val="32"/>
          <w:szCs w:val="32"/>
        </w:rPr>
        <w:t>3255.61</w:t>
      </w:r>
      <w:r w:rsidR="00F41060">
        <w:rPr>
          <w:rFonts w:ascii="仿宋_GB2312" w:eastAsia="仿宋_GB2312" w:hint="eastAsia"/>
          <w:sz w:val="32"/>
          <w:szCs w:val="32"/>
        </w:rPr>
        <w:t>万元，其中：财政拨款</w:t>
      </w:r>
      <w:r w:rsidR="00C1484D">
        <w:rPr>
          <w:rFonts w:ascii="仿宋_GB2312" w:eastAsia="仿宋_GB2312" w:hint="eastAsia"/>
          <w:sz w:val="32"/>
          <w:szCs w:val="32"/>
        </w:rPr>
        <w:t>3255.61</w:t>
      </w:r>
      <w:r w:rsidR="00F41060">
        <w:rPr>
          <w:rFonts w:ascii="仿宋_GB2312" w:eastAsia="仿宋_GB2312" w:hint="eastAsia"/>
          <w:sz w:val="32"/>
          <w:szCs w:val="32"/>
        </w:rPr>
        <w:t>万元，占</w:t>
      </w:r>
      <w:r w:rsidR="00177AC4">
        <w:rPr>
          <w:rFonts w:ascii="仿宋_GB2312" w:eastAsia="仿宋_GB2312" w:hint="eastAsia"/>
          <w:sz w:val="32"/>
          <w:szCs w:val="32"/>
        </w:rPr>
        <w:t>100</w:t>
      </w:r>
      <w:r w:rsidR="00F41060">
        <w:rPr>
          <w:rFonts w:ascii="仿宋_GB2312" w:eastAsia="仿宋_GB2312" w:hint="eastAsia"/>
          <w:sz w:val="32"/>
          <w:szCs w:val="32"/>
        </w:rPr>
        <w:t>%</w:t>
      </w:r>
      <w:r w:rsidR="00177AC4">
        <w:rPr>
          <w:rFonts w:ascii="仿宋_GB2312" w:eastAsia="仿宋_GB2312" w:hint="eastAsia"/>
          <w:sz w:val="32"/>
          <w:szCs w:val="32"/>
        </w:rPr>
        <w:t>。</w:t>
      </w:r>
      <w:r w:rsidRPr="00954399">
        <w:rPr>
          <w:rFonts w:ascii="仿宋_GB2312" w:eastAsia="仿宋_GB2312" w:hint="eastAsia"/>
          <w:b/>
          <w:sz w:val="32"/>
          <w:szCs w:val="32"/>
        </w:rPr>
        <w:t xml:space="preserve"> </w:t>
      </w:r>
    </w:p>
    <w:p w:rsidR="00A56F6D" w:rsidRPr="00954399" w:rsidRDefault="00A56F6D" w:rsidP="00322C56">
      <w:pPr>
        <w:spacing w:line="360" w:lineRule="auto"/>
        <w:ind w:firstLineChars="150" w:firstLine="482"/>
        <w:rPr>
          <w:rFonts w:ascii="仿宋_GB2312" w:eastAsia="仿宋_GB2312"/>
          <w:b/>
          <w:sz w:val="32"/>
          <w:szCs w:val="32"/>
        </w:rPr>
      </w:pPr>
      <w:r w:rsidRPr="00954399">
        <w:rPr>
          <w:rFonts w:ascii="仿宋_GB2312" w:eastAsia="仿宋_GB2312" w:hint="eastAsia"/>
          <w:b/>
          <w:sz w:val="32"/>
          <w:szCs w:val="32"/>
        </w:rPr>
        <w:lastRenderedPageBreak/>
        <w:t>（三）</w:t>
      </w:r>
      <w:r w:rsidR="00AA2672">
        <w:rPr>
          <w:rFonts w:ascii="仿宋_GB2312" w:eastAsia="仿宋_GB2312" w:hint="eastAsia"/>
          <w:b/>
          <w:sz w:val="32"/>
          <w:szCs w:val="32"/>
        </w:rPr>
        <w:t>2022</w:t>
      </w:r>
      <w:r w:rsidRPr="00954399">
        <w:rPr>
          <w:rFonts w:ascii="仿宋_GB2312" w:eastAsia="仿宋_GB2312" w:hint="eastAsia"/>
          <w:b/>
          <w:sz w:val="32"/>
          <w:szCs w:val="32"/>
        </w:rPr>
        <w:t>年支出预算情况说明</w:t>
      </w:r>
    </w:p>
    <w:p w:rsidR="00A56F6D" w:rsidRDefault="00A56F6D" w:rsidP="00A56F6D">
      <w:pPr>
        <w:spacing w:line="360" w:lineRule="auto"/>
        <w:ind w:firstLineChars="150" w:firstLine="480"/>
        <w:rPr>
          <w:rFonts w:ascii="仿宋_GB2312" w:eastAsia="仿宋_GB2312"/>
          <w:sz w:val="32"/>
          <w:szCs w:val="32"/>
        </w:rPr>
      </w:pPr>
      <w:r>
        <w:rPr>
          <w:rFonts w:ascii="仿宋_GB2312" w:eastAsia="仿宋_GB2312" w:hint="eastAsia"/>
          <w:sz w:val="32"/>
          <w:szCs w:val="32"/>
        </w:rPr>
        <w:t xml:space="preserve">  </w:t>
      </w:r>
      <w:r w:rsidR="00AA2672">
        <w:rPr>
          <w:rFonts w:ascii="仿宋_GB2312" w:eastAsia="仿宋_GB2312" w:hint="eastAsia"/>
          <w:bCs/>
          <w:sz w:val="32"/>
          <w:szCs w:val="32"/>
        </w:rPr>
        <w:t>2022</w:t>
      </w:r>
      <w:r w:rsidR="00AE599B">
        <w:rPr>
          <w:rFonts w:ascii="仿宋_GB2312" w:eastAsia="仿宋_GB2312" w:hint="eastAsia"/>
          <w:bCs/>
          <w:sz w:val="32"/>
          <w:szCs w:val="32"/>
        </w:rPr>
        <w:t>年支出预算为</w:t>
      </w:r>
      <w:r w:rsidR="002703BE">
        <w:rPr>
          <w:rFonts w:ascii="仿宋_GB2312" w:eastAsia="仿宋_GB2312" w:hint="eastAsia"/>
          <w:sz w:val="32"/>
          <w:szCs w:val="32"/>
        </w:rPr>
        <w:t>3255.61</w:t>
      </w:r>
      <w:r w:rsidR="00AE599B">
        <w:rPr>
          <w:rFonts w:ascii="仿宋_GB2312" w:eastAsia="仿宋_GB2312" w:hint="eastAsia"/>
          <w:bCs/>
          <w:sz w:val="32"/>
          <w:szCs w:val="32"/>
        </w:rPr>
        <w:t>万元，其中，基本支出</w:t>
      </w:r>
      <w:r w:rsidR="00DD45D4">
        <w:rPr>
          <w:rFonts w:ascii="仿宋_GB2312" w:eastAsia="仿宋_GB2312" w:hint="eastAsia"/>
          <w:sz w:val="32"/>
          <w:szCs w:val="32"/>
        </w:rPr>
        <w:t>2745.08</w:t>
      </w:r>
      <w:r w:rsidR="00AE599B">
        <w:rPr>
          <w:rFonts w:ascii="仿宋_GB2312" w:eastAsia="仿宋_GB2312" w:hint="eastAsia"/>
          <w:bCs/>
          <w:sz w:val="32"/>
          <w:szCs w:val="32"/>
        </w:rPr>
        <w:t>万元，占</w:t>
      </w:r>
      <w:r w:rsidR="002703BE">
        <w:rPr>
          <w:rFonts w:ascii="仿宋_GB2312" w:eastAsia="仿宋_GB2312" w:hint="eastAsia"/>
          <w:sz w:val="32"/>
          <w:szCs w:val="32"/>
        </w:rPr>
        <w:t>84.32</w:t>
      </w:r>
      <w:r w:rsidR="00AE599B">
        <w:rPr>
          <w:rFonts w:ascii="仿宋_GB2312" w:eastAsia="仿宋_GB2312" w:hint="eastAsia"/>
          <w:bCs/>
          <w:sz w:val="32"/>
          <w:szCs w:val="32"/>
        </w:rPr>
        <w:t>% ；项目支出</w:t>
      </w:r>
      <w:r w:rsidR="002703BE">
        <w:rPr>
          <w:rFonts w:ascii="仿宋_GB2312" w:eastAsia="仿宋_GB2312" w:hint="eastAsia"/>
          <w:sz w:val="32"/>
          <w:szCs w:val="32"/>
        </w:rPr>
        <w:t>510.53</w:t>
      </w:r>
      <w:r w:rsidR="00AE599B">
        <w:rPr>
          <w:rFonts w:ascii="仿宋_GB2312" w:eastAsia="仿宋_GB2312" w:hint="eastAsia"/>
          <w:bCs/>
          <w:sz w:val="32"/>
          <w:szCs w:val="32"/>
        </w:rPr>
        <w:t>万元，占</w:t>
      </w:r>
      <w:r w:rsidR="002703BE">
        <w:rPr>
          <w:rFonts w:ascii="仿宋_GB2312" w:eastAsia="仿宋_GB2312" w:hint="eastAsia"/>
          <w:sz w:val="32"/>
          <w:szCs w:val="32"/>
        </w:rPr>
        <w:t>15.68</w:t>
      </w:r>
      <w:r w:rsidR="00AE599B">
        <w:rPr>
          <w:rFonts w:ascii="仿宋_GB2312" w:eastAsia="仿宋_GB2312" w:hint="eastAsia"/>
          <w:bCs/>
          <w:sz w:val="32"/>
          <w:szCs w:val="32"/>
        </w:rPr>
        <w:t>%</w:t>
      </w:r>
      <w:r w:rsidR="00AE599B">
        <w:rPr>
          <w:rFonts w:ascii="仿宋_GB2312" w:eastAsia="仿宋_GB2312" w:hint="eastAsia"/>
          <w:sz w:val="32"/>
          <w:szCs w:val="32"/>
        </w:rPr>
        <w:t>。</w:t>
      </w:r>
    </w:p>
    <w:p w:rsidR="00A56F6D" w:rsidRPr="00954399" w:rsidRDefault="00A56F6D" w:rsidP="00A56F6D">
      <w:pPr>
        <w:spacing w:line="360" w:lineRule="auto"/>
        <w:ind w:firstLineChars="200" w:firstLine="643"/>
        <w:rPr>
          <w:rFonts w:ascii="仿宋_GB2312" w:eastAsia="仿宋_GB2312"/>
          <w:b/>
          <w:sz w:val="32"/>
          <w:szCs w:val="32"/>
        </w:rPr>
      </w:pPr>
      <w:r w:rsidRPr="00954399">
        <w:rPr>
          <w:rFonts w:ascii="仿宋_GB2312" w:eastAsia="仿宋_GB2312" w:hint="eastAsia"/>
          <w:b/>
          <w:sz w:val="32"/>
          <w:szCs w:val="32"/>
        </w:rPr>
        <w:t>（四）</w:t>
      </w:r>
      <w:r w:rsidR="00AA2672">
        <w:rPr>
          <w:rFonts w:ascii="仿宋_GB2312" w:eastAsia="仿宋_GB2312" w:hint="eastAsia"/>
          <w:b/>
          <w:sz w:val="32"/>
          <w:szCs w:val="32"/>
        </w:rPr>
        <w:t>2022</w:t>
      </w:r>
      <w:r w:rsidRPr="00954399">
        <w:rPr>
          <w:rFonts w:ascii="仿宋_GB2312" w:eastAsia="仿宋_GB2312" w:hint="eastAsia"/>
          <w:b/>
          <w:sz w:val="32"/>
          <w:szCs w:val="32"/>
        </w:rPr>
        <w:t>年财政拨款收入支出预算总体情况说明</w:t>
      </w:r>
    </w:p>
    <w:p w:rsidR="00A56F6D" w:rsidRDefault="00AA2672" w:rsidP="00A56F6D">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A56F6D">
        <w:rPr>
          <w:rFonts w:ascii="仿宋_GB2312" w:eastAsia="仿宋_GB2312" w:hint="eastAsia"/>
          <w:sz w:val="32"/>
          <w:szCs w:val="32"/>
        </w:rPr>
        <w:t>年财政拨款收支预算</w:t>
      </w:r>
      <w:r w:rsidR="0071548F">
        <w:rPr>
          <w:rFonts w:ascii="仿宋_GB2312" w:eastAsia="仿宋_GB2312" w:hint="eastAsia"/>
          <w:sz w:val="32"/>
          <w:szCs w:val="32"/>
        </w:rPr>
        <w:t>3255.61</w:t>
      </w:r>
      <w:r w:rsidR="00A56F6D">
        <w:rPr>
          <w:rFonts w:ascii="仿宋_GB2312" w:eastAsia="仿宋_GB2312" w:hint="eastAsia"/>
          <w:sz w:val="32"/>
          <w:szCs w:val="32"/>
        </w:rPr>
        <w:t>万元，与20</w:t>
      </w:r>
      <w:r>
        <w:rPr>
          <w:rFonts w:ascii="仿宋_GB2312" w:eastAsia="仿宋_GB2312" w:hint="eastAsia"/>
          <w:sz w:val="32"/>
          <w:szCs w:val="32"/>
        </w:rPr>
        <w:t>21</w:t>
      </w:r>
      <w:r w:rsidR="00A56F6D">
        <w:rPr>
          <w:rFonts w:ascii="仿宋_GB2312" w:eastAsia="仿宋_GB2312" w:hint="eastAsia"/>
          <w:sz w:val="32"/>
          <w:szCs w:val="32"/>
        </w:rPr>
        <w:t>年相比，财政拨款收、支总计各</w:t>
      </w:r>
      <w:r w:rsidR="0071548F">
        <w:rPr>
          <w:rFonts w:ascii="仿宋_GB2312" w:eastAsia="仿宋_GB2312" w:hint="eastAsia"/>
          <w:sz w:val="32"/>
          <w:szCs w:val="32"/>
        </w:rPr>
        <w:t>减少84.63</w:t>
      </w:r>
      <w:r w:rsidR="00797B21">
        <w:rPr>
          <w:rFonts w:ascii="仿宋_GB2312" w:eastAsia="仿宋_GB2312" w:hint="eastAsia"/>
          <w:sz w:val="32"/>
          <w:szCs w:val="32"/>
        </w:rPr>
        <w:t>万元，</w:t>
      </w:r>
      <w:r w:rsidR="0071548F">
        <w:rPr>
          <w:rFonts w:ascii="仿宋_GB2312" w:eastAsia="仿宋_GB2312" w:hint="eastAsia"/>
          <w:sz w:val="32"/>
          <w:szCs w:val="32"/>
        </w:rPr>
        <w:t>减少2.5</w:t>
      </w:r>
      <w:r w:rsidR="00797B21">
        <w:rPr>
          <w:rFonts w:ascii="仿宋_GB2312" w:eastAsia="仿宋_GB2312" w:hint="eastAsia"/>
          <w:sz w:val="32"/>
          <w:szCs w:val="32"/>
        </w:rPr>
        <w:t>%。主要原因是:</w:t>
      </w:r>
      <w:r w:rsidR="00D249E6">
        <w:rPr>
          <w:rFonts w:ascii="仿宋_GB2312" w:eastAsia="仿宋_GB2312" w:hint="eastAsia"/>
          <w:sz w:val="32"/>
          <w:szCs w:val="32"/>
        </w:rPr>
        <w:t>2022年我院根据上级院工作安排追加</w:t>
      </w:r>
      <w:r w:rsidR="00D249E6" w:rsidRPr="00D249E6">
        <w:rPr>
          <w:rFonts w:ascii="仿宋_GB2312" w:eastAsia="仿宋_GB2312" w:hint="eastAsia"/>
          <w:sz w:val="32"/>
          <w:szCs w:val="32"/>
        </w:rPr>
        <w:t>全省检察机关新一代普通密码设备换装</w:t>
      </w:r>
      <w:r w:rsidR="00D249E6">
        <w:rPr>
          <w:rFonts w:ascii="仿宋_GB2312" w:eastAsia="仿宋_GB2312" w:hint="eastAsia"/>
          <w:sz w:val="32"/>
          <w:szCs w:val="32"/>
        </w:rPr>
        <w:t>以及服装项目</w:t>
      </w:r>
      <w:r w:rsidR="00854743">
        <w:rPr>
          <w:rFonts w:ascii="仿宋_GB2312" w:eastAsia="仿宋_GB2312" w:hint="eastAsia"/>
          <w:sz w:val="32"/>
          <w:szCs w:val="32"/>
        </w:rPr>
        <w:t>经费</w:t>
      </w:r>
      <w:r w:rsidR="002B55DA">
        <w:rPr>
          <w:rFonts w:ascii="仿宋_GB2312" w:eastAsia="仿宋_GB2312" w:hint="eastAsia"/>
          <w:sz w:val="32"/>
          <w:szCs w:val="32"/>
        </w:rPr>
        <w:t>，同时中央转移支付资金</w:t>
      </w:r>
      <w:r w:rsidR="0071548F">
        <w:rPr>
          <w:rFonts w:ascii="仿宋_GB2312" w:eastAsia="仿宋_GB2312" w:hint="eastAsia"/>
          <w:sz w:val="32"/>
          <w:szCs w:val="32"/>
        </w:rPr>
        <w:t>在2021年预算公开表中体现，但2022年更换预算一体化系统根据财政要求中央转移支付资金未在预算表格中未体现</w:t>
      </w:r>
      <w:r w:rsidR="00D249E6">
        <w:rPr>
          <w:rFonts w:ascii="仿宋_GB2312" w:eastAsia="仿宋_GB2312" w:hint="eastAsia"/>
          <w:sz w:val="32"/>
          <w:szCs w:val="32"/>
        </w:rPr>
        <w:t>。</w:t>
      </w:r>
    </w:p>
    <w:p w:rsidR="00797B21" w:rsidRPr="00954399" w:rsidRDefault="00797B21" w:rsidP="00A56F6D">
      <w:pPr>
        <w:spacing w:line="360" w:lineRule="auto"/>
        <w:ind w:firstLineChars="200" w:firstLine="643"/>
        <w:rPr>
          <w:rFonts w:ascii="仿宋_GB2312" w:eastAsia="仿宋_GB2312"/>
          <w:b/>
          <w:sz w:val="32"/>
          <w:szCs w:val="32"/>
        </w:rPr>
      </w:pPr>
      <w:r w:rsidRPr="00954399">
        <w:rPr>
          <w:rFonts w:ascii="仿宋_GB2312" w:eastAsia="仿宋_GB2312" w:hint="eastAsia"/>
          <w:b/>
          <w:sz w:val="32"/>
          <w:szCs w:val="32"/>
        </w:rPr>
        <w:t>（五）</w:t>
      </w:r>
      <w:r w:rsidR="00AA2672">
        <w:rPr>
          <w:rFonts w:ascii="仿宋_GB2312" w:eastAsia="仿宋_GB2312" w:hint="eastAsia"/>
          <w:b/>
          <w:sz w:val="32"/>
          <w:szCs w:val="32"/>
        </w:rPr>
        <w:t>2022</w:t>
      </w:r>
      <w:r w:rsidRPr="00954399">
        <w:rPr>
          <w:rFonts w:ascii="仿宋_GB2312" w:eastAsia="仿宋_GB2312" w:hint="eastAsia"/>
          <w:b/>
          <w:sz w:val="32"/>
          <w:szCs w:val="32"/>
        </w:rPr>
        <w:t>年一般公共预算财政拨款收入支出预算情况说明</w:t>
      </w:r>
    </w:p>
    <w:p w:rsidR="002B55DA" w:rsidRPr="006C2843" w:rsidRDefault="00AA2672" w:rsidP="00CF7D56">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797B21">
        <w:rPr>
          <w:rFonts w:ascii="仿宋_GB2312" w:eastAsia="仿宋_GB2312" w:hint="eastAsia"/>
          <w:sz w:val="32"/>
          <w:szCs w:val="32"/>
        </w:rPr>
        <w:t>年一般公共预算收入</w:t>
      </w:r>
      <w:r w:rsidR="00964921">
        <w:rPr>
          <w:rFonts w:ascii="仿宋_GB2312" w:eastAsia="仿宋_GB2312" w:hint="eastAsia"/>
          <w:sz w:val="32"/>
          <w:szCs w:val="32"/>
        </w:rPr>
        <w:t>3255.61</w:t>
      </w:r>
      <w:r w:rsidR="00797B21">
        <w:rPr>
          <w:rFonts w:ascii="仿宋_GB2312" w:eastAsia="仿宋_GB2312" w:hint="eastAsia"/>
          <w:sz w:val="32"/>
          <w:szCs w:val="32"/>
        </w:rPr>
        <w:t>万元，与20</w:t>
      </w:r>
      <w:r>
        <w:rPr>
          <w:rFonts w:ascii="仿宋_GB2312" w:eastAsia="仿宋_GB2312" w:hint="eastAsia"/>
          <w:sz w:val="32"/>
          <w:szCs w:val="32"/>
        </w:rPr>
        <w:t>21</w:t>
      </w:r>
      <w:r w:rsidR="00797B21">
        <w:rPr>
          <w:rFonts w:ascii="仿宋_GB2312" w:eastAsia="仿宋_GB2312" w:hint="eastAsia"/>
          <w:sz w:val="32"/>
          <w:szCs w:val="32"/>
        </w:rPr>
        <w:t>年相比，</w:t>
      </w:r>
      <w:r w:rsidR="00964921">
        <w:rPr>
          <w:rFonts w:ascii="仿宋_GB2312" w:eastAsia="仿宋_GB2312" w:hint="eastAsia"/>
          <w:sz w:val="32"/>
          <w:szCs w:val="32"/>
        </w:rPr>
        <w:t>减少84.63万元</w:t>
      </w:r>
      <w:r w:rsidR="00797B21">
        <w:rPr>
          <w:rFonts w:ascii="仿宋_GB2312" w:eastAsia="仿宋_GB2312" w:hint="eastAsia"/>
          <w:sz w:val="32"/>
          <w:szCs w:val="32"/>
        </w:rPr>
        <w:t>。主要原因是</w:t>
      </w:r>
      <w:r w:rsidR="006C2843">
        <w:rPr>
          <w:rFonts w:ascii="仿宋_GB2312" w:eastAsia="仿宋_GB2312" w:hint="eastAsia"/>
          <w:sz w:val="32"/>
          <w:szCs w:val="32"/>
        </w:rPr>
        <w:t>:2022年我院根据上级院工作安排追加</w:t>
      </w:r>
      <w:r w:rsidR="006C2843" w:rsidRPr="00D249E6">
        <w:rPr>
          <w:rFonts w:ascii="仿宋_GB2312" w:eastAsia="仿宋_GB2312" w:hint="eastAsia"/>
          <w:sz w:val="32"/>
          <w:szCs w:val="32"/>
        </w:rPr>
        <w:t>全省检察机关新一代普通密码设备换装</w:t>
      </w:r>
      <w:r w:rsidR="006C2843">
        <w:rPr>
          <w:rFonts w:ascii="仿宋_GB2312" w:eastAsia="仿宋_GB2312" w:hint="eastAsia"/>
          <w:sz w:val="32"/>
          <w:szCs w:val="32"/>
        </w:rPr>
        <w:t>以及服装项目经费，同时中央转移支付资金在2021年预算公开表中体现，但2022年更换预算一体化系统根据财政要求中央转移支付资金未在预算表格中未体现。</w:t>
      </w:r>
    </w:p>
    <w:p w:rsidR="00CF7D56" w:rsidRPr="006C2843" w:rsidRDefault="00AA2672" w:rsidP="00CF7D56">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797B21">
        <w:rPr>
          <w:rFonts w:ascii="仿宋_GB2312" w:eastAsia="仿宋_GB2312" w:hint="eastAsia"/>
          <w:sz w:val="32"/>
          <w:szCs w:val="32"/>
        </w:rPr>
        <w:t>年一般公共预算支出</w:t>
      </w:r>
      <w:r w:rsidR="00CF7D56">
        <w:rPr>
          <w:rFonts w:ascii="仿宋_GB2312" w:eastAsia="仿宋_GB2312" w:hint="eastAsia"/>
          <w:sz w:val="32"/>
          <w:szCs w:val="32"/>
        </w:rPr>
        <w:t>3255.61</w:t>
      </w:r>
      <w:r w:rsidR="00797B21">
        <w:rPr>
          <w:rFonts w:ascii="仿宋_GB2312" w:eastAsia="仿宋_GB2312" w:hint="eastAsia"/>
          <w:sz w:val="32"/>
          <w:szCs w:val="32"/>
        </w:rPr>
        <w:t>万元，与20</w:t>
      </w:r>
      <w:r>
        <w:rPr>
          <w:rFonts w:ascii="仿宋_GB2312" w:eastAsia="仿宋_GB2312" w:hint="eastAsia"/>
          <w:sz w:val="32"/>
          <w:szCs w:val="32"/>
        </w:rPr>
        <w:t>21</w:t>
      </w:r>
      <w:r w:rsidR="00797B21">
        <w:rPr>
          <w:rFonts w:ascii="仿宋_GB2312" w:eastAsia="仿宋_GB2312" w:hint="eastAsia"/>
          <w:sz w:val="32"/>
          <w:szCs w:val="32"/>
        </w:rPr>
        <w:t>年相比，</w:t>
      </w:r>
      <w:r w:rsidR="00CF7D56">
        <w:rPr>
          <w:rFonts w:ascii="仿宋_GB2312" w:eastAsia="仿宋_GB2312" w:hint="eastAsia"/>
          <w:sz w:val="32"/>
          <w:szCs w:val="32"/>
        </w:rPr>
        <w:t>减少84.63万元</w:t>
      </w:r>
      <w:r w:rsidR="00797B21">
        <w:rPr>
          <w:rFonts w:ascii="仿宋_GB2312" w:eastAsia="仿宋_GB2312" w:hint="eastAsia"/>
          <w:sz w:val="32"/>
          <w:szCs w:val="32"/>
        </w:rPr>
        <w:t>。其中：</w:t>
      </w:r>
      <w:r w:rsidR="00CF7D56">
        <w:rPr>
          <w:rFonts w:ascii="仿宋_GB2312" w:eastAsia="仿宋_GB2312" w:hint="eastAsia"/>
          <w:sz w:val="32"/>
          <w:szCs w:val="32"/>
        </w:rPr>
        <w:t>2022年我院根据上级院工作安排追加</w:t>
      </w:r>
      <w:r w:rsidR="00CF7D56" w:rsidRPr="00D249E6">
        <w:rPr>
          <w:rFonts w:ascii="仿宋_GB2312" w:eastAsia="仿宋_GB2312" w:hint="eastAsia"/>
          <w:sz w:val="32"/>
          <w:szCs w:val="32"/>
        </w:rPr>
        <w:t>全省检察机关新一代普通密码设备换装</w:t>
      </w:r>
      <w:r w:rsidR="00CF7D56">
        <w:rPr>
          <w:rFonts w:ascii="仿宋_GB2312" w:eastAsia="仿宋_GB2312" w:hint="eastAsia"/>
          <w:sz w:val="32"/>
          <w:szCs w:val="32"/>
        </w:rPr>
        <w:t>以及服装项</w:t>
      </w:r>
      <w:r w:rsidR="00CF7D56">
        <w:rPr>
          <w:rFonts w:ascii="仿宋_GB2312" w:eastAsia="仿宋_GB2312" w:hint="eastAsia"/>
          <w:sz w:val="32"/>
          <w:szCs w:val="32"/>
        </w:rPr>
        <w:lastRenderedPageBreak/>
        <w:t>目经费，同时中央转移支付资金在2021年预算公开表中体现，但2022年更换预算一体化系统根据财政要求中央转移支付资金未在预算表格中未体现。</w:t>
      </w:r>
    </w:p>
    <w:p w:rsidR="005106E5" w:rsidRPr="00954399" w:rsidRDefault="005106E5" w:rsidP="00CF7D56">
      <w:pPr>
        <w:spacing w:line="360" w:lineRule="auto"/>
        <w:ind w:firstLineChars="200" w:firstLine="643"/>
        <w:rPr>
          <w:rFonts w:ascii="仿宋_GB2312" w:eastAsia="仿宋_GB2312"/>
          <w:b/>
          <w:sz w:val="32"/>
          <w:szCs w:val="32"/>
        </w:rPr>
      </w:pPr>
      <w:r w:rsidRPr="00954399">
        <w:rPr>
          <w:rFonts w:ascii="仿宋_GB2312" w:eastAsia="仿宋_GB2312" w:hint="eastAsia"/>
          <w:b/>
          <w:sz w:val="32"/>
          <w:szCs w:val="32"/>
        </w:rPr>
        <w:t>（六）</w:t>
      </w:r>
      <w:r w:rsidR="00AA2672">
        <w:rPr>
          <w:rFonts w:ascii="仿宋_GB2312" w:eastAsia="仿宋_GB2312" w:hint="eastAsia"/>
          <w:b/>
          <w:sz w:val="32"/>
          <w:szCs w:val="32"/>
        </w:rPr>
        <w:t>2022</w:t>
      </w:r>
      <w:r w:rsidRPr="00954399">
        <w:rPr>
          <w:rFonts w:ascii="仿宋_GB2312" w:eastAsia="仿宋_GB2312" w:hint="eastAsia"/>
          <w:b/>
          <w:sz w:val="32"/>
          <w:szCs w:val="32"/>
        </w:rPr>
        <w:t>年政府性基金预算收支情况说明</w:t>
      </w:r>
    </w:p>
    <w:p w:rsidR="005106E5" w:rsidRPr="001D19AD" w:rsidRDefault="001D19AD" w:rsidP="001D19AD">
      <w:pPr>
        <w:spacing w:line="360" w:lineRule="auto"/>
        <w:ind w:firstLineChars="200" w:firstLine="640"/>
        <w:rPr>
          <w:rFonts w:ascii="仿宋_GB2312" w:eastAsia="仿宋_GB2312"/>
          <w:sz w:val="32"/>
          <w:szCs w:val="32"/>
        </w:rPr>
      </w:pPr>
      <w:r w:rsidRPr="001D19AD">
        <w:rPr>
          <w:rFonts w:ascii="仿宋_GB2312" w:eastAsia="仿宋_GB2312" w:hint="eastAsia"/>
          <w:sz w:val="32"/>
          <w:szCs w:val="32"/>
        </w:rPr>
        <w:t>2022年部门无政府性基金预算拨款安排的收入，也未使用政府性基金预算拨款安排的支出</w:t>
      </w:r>
      <w:r>
        <w:rPr>
          <w:rFonts w:ascii="仿宋_GB2312" w:eastAsia="仿宋_GB2312" w:hint="eastAsia"/>
          <w:sz w:val="32"/>
          <w:szCs w:val="32"/>
        </w:rPr>
        <w:t>。</w:t>
      </w:r>
    </w:p>
    <w:p w:rsidR="005106E5" w:rsidRPr="00954399" w:rsidRDefault="005106E5" w:rsidP="005106E5">
      <w:pPr>
        <w:spacing w:line="360" w:lineRule="auto"/>
        <w:ind w:firstLineChars="200" w:firstLine="643"/>
        <w:rPr>
          <w:rFonts w:ascii="仿宋_GB2312" w:eastAsia="仿宋_GB2312"/>
          <w:b/>
          <w:sz w:val="32"/>
          <w:szCs w:val="32"/>
        </w:rPr>
      </w:pPr>
      <w:r w:rsidRPr="00954399">
        <w:rPr>
          <w:rFonts w:ascii="仿宋_GB2312" w:eastAsia="仿宋_GB2312" w:hint="eastAsia"/>
          <w:b/>
          <w:sz w:val="32"/>
          <w:szCs w:val="32"/>
        </w:rPr>
        <w:t>（七）</w:t>
      </w:r>
      <w:r w:rsidR="00AA2672">
        <w:rPr>
          <w:rFonts w:ascii="仿宋_GB2312" w:eastAsia="仿宋_GB2312" w:hint="eastAsia"/>
          <w:b/>
          <w:sz w:val="32"/>
          <w:szCs w:val="32"/>
        </w:rPr>
        <w:t>2022</w:t>
      </w:r>
      <w:r w:rsidRPr="00954399">
        <w:rPr>
          <w:rFonts w:ascii="仿宋_GB2312" w:eastAsia="仿宋_GB2312" w:hint="eastAsia"/>
          <w:b/>
          <w:sz w:val="32"/>
          <w:szCs w:val="32"/>
        </w:rPr>
        <w:t>年财政拨款基本支出预算情况说明</w:t>
      </w:r>
    </w:p>
    <w:p w:rsidR="005106E5" w:rsidRDefault="00AA2672" w:rsidP="005106E5">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5106E5">
        <w:rPr>
          <w:rFonts w:ascii="仿宋_GB2312" w:eastAsia="仿宋_GB2312" w:hint="eastAsia"/>
          <w:sz w:val="32"/>
          <w:szCs w:val="32"/>
        </w:rPr>
        <w:t>年，通过财政拨款安排的基本支出</w:t>
      </w:r>
      <w:r w:rsidR="003625F0">
        <w:rPr>
          <w:rFonts w:ascii="仿宋_GB2312" w:eastAsia="仿宋_GB2312" w:hint="eastAsia"/>
          <w:sz w:val="32"/>
          <w:szCs w:val="32"/>
        </w:rPr>
        <w:t>2745.08</w:t>
      </w:r>
      <w:r w:rsidR="005106E5">
        <w:rPr>
          <w:rFonts w:ascii="仿宋_GB2312" w:eastAsia="仿宋_GB2312" w:hint="eastAsia"/>
          <w:sz w:val="32"/>
          <w:szCs w:val="32"/>
        </w:rPr>
        <w:t>万元。</w:t>
      </w:r>
    </w:p>
    <w:p w:rsidR="00322C56" w:rsidRPr="00B747BF" w:rsidRDefault="005106E5" w:rsidP="00322C56">
      <w:pPr>
        <w:spacing w:line="580" w:lineRule="exact"/>
        <w:ind w:firstLineChars="186" w:firstLine="595"/>
        <w:rPr>
          <w:rFonts w:ascii="仿宋_GB2312" w:eastAsia="仿宋_GB2312"/>
          <w:color w:val="FF0000"/>
          <w:sz w:val="32"/>
          <w:szCs w:val="32"/>
        </w:rPr>
      </w:pPr>
      <w:r>
        <w:rPr>
          <w:rFonts w:ascii="仿宋_GB2312" w:eastAsia="仿宋_GB2312" w:hint="eastAsia"/>
          <w:sz w:val="32"/>
          <w:szCs w:val="32"/>
        </w:rPr>
        <w:t>其中：人员经费</w:t>
      </w:r>
      <w:r w:rsidR="00633260">
        <w:rPr>
          <w:rFonts w:ascii="仿宋_GB2312" w:eastAsia="仿宋_GB2312" w:hint="eastAsia"/>
          <w:sz w:val="32"/>
          <w:szCs w:val="32"/>
        </w:rPr>
        <w:t>2222.74</w:t>
      </w:r>
      <w:r>
        <w:rPr>
          <w:rFonts w:ascii="仿宋_GB2312" w:eastAsia="仿宋_GB2312" w:hint="eastAsia"/>
          <w:sz w:val="32"/>
          <w:szCs w:val="32"/>
        </w:rPr>
        <w:t>万元</w:t>
      </w:r>
      <w:r w:rsidR="00322C56">
        <w:rPr>
          <w:rFonts w:ascii="仿宋_GB2312" w:eastAsia="仿宋_GB2312" w:hint="eastAsia"/>
          <w:sz w:val="32"/>
          <w:szCs w:val="32"/>
        </w:rPr>
        <w:t>：</w:t>
      </w:r>
    </w:p>
    <w:p w:rsidR="00322C56" w:rsidRDefault="00322C56" w:rsidP="00322C56">
      <w:pPr>
        <w:spacing w:line="580" w:lineRule="exact"/>
        <w:ind w:firstLineChars="186" w:firstLine="595"/>
        <w:rPr>
          <w:rFonts w:ascii="仿宋_GB2312" w:eastAsia="仿宋_GB2312"/>
          <w:sz w:val="32"/>
          <w:szCs w:val="32"/>
        </w:rPr>
      </w:pPr>
      <w:r>
        <w:rPr>
          <w:rFonts w:ascii="仿宋_GB2312" w:eastAsia="仿宋_GB2312" w:hint="eastAsia"/>
          <w:sz w:val="32"/>
          <w:szCs w:val="32"/>
        </w:rPr>
        <w:t>按部门预算支出经济分类主要包括：基本工资、津贴补贴、奖金、绩效工资、机关事业单位基本养老保险缴费、职业年金缴费、职工基本医疗保险缴费、其他社会保障缴费、住房公积金、离休费、退休费、生活补助、医疗费补助等。</w:t>
      </w:r>
    </w:p>
    <w:p w:rsidR="00322C56" w:rsidRPr="0028363E" w:rsidRDefault="00322C56" w:rsidP="00322C56">
      <w:pPr>
        <w:spacing w:line="580" w:lineRule="exact"/>
        <w:ind w:firstLineChars="186" w:firstLine="595"/>
        <w:rPr>
          <w:rFonts w:ascii="仿宋_GB2312" w:eastAsia="仿宋_GB2312"/>
          <w:color w:val="FF0000"/>
          <w:sz w:val="28"/>
          <w:szCs w:val="28"/>
        </w:rPr>
      </w:pPr>
      <w:r>
        <w:rPr>
          <w:rFonts w:ascii="仿宋_GB2312" w:eastAsia="仿宋_GB2312" w:hint="eastAsia"/>
          <w:sz w:val="32"/>
          <w:szCs w:val="32"/>
        </w:rPr>
        <w:t>按政府预算支出经济分类主要包括：工资奖金津补贴、社会保障缴费、住房公积金、工资福利支出、社会福利和救助、离退休费等。</w:t>
      </w:r>
    </w:p>
    <w:p w:rsidR="00322C56" w:rsidRPr="00B747BF" w:rsidRDefault="002A7C3C" w:rsidP="00B747BF">
      <w:pPr>
        <w:spacing w:line="580" w:lineRule="exact"/>
        <w:ind w:firstLineChars="186" w:firstLine="595"/>
        <w:rPr>
          <w:rFonts w:ascii="仿宋_GB2312" w:eastAsia="仿宋_GB2312"/>
          <w:color w:val="FF0000"/>
          <w:sz w:val="32"/>
          <w:szCs w:val="32"/>
        </w:rPr>
      </w:pPr>
      <w:r>
        <w:rPr>
          <w:rFonts w:ascii="仿宋_GB2312" w:eastAsia="仿宋_GB2312" w:hint="eastAsia"/>
          <w:sz w:val="32"/>
          <w:szCs w:val="32"/>
        </w:rPr>
        <w:t>公用经费</w:t>
      </w:r>
      <w:r w:rsidR="002807B9">
        <w:rPr>
          <w:rFonts w:ascii="仿宋_GB2312" w:eastAsia="仿宋_GB2312" w:hint="eastAsia"/>
          <w:sz w:val="32"/>
          <w:szCs w:val="32"/>
        </w:rPr>
        <w:t>522.34</w:t>
      </w:r>
      <w:r>
        <w:rPr>
          <w:rFonts w:ascii="仿宋_GB2312" w:eastAsia="仿宋_GB2312" w:hint="eastAsia"/>
          <w:sz w:val="32"/>
          <w:szCs w:val="32"/>
        </w:rPr>
        <w:t>万元</w:t>
      </w:r>
      <w:r w:rsidR="00322C56">
        <w:rPr>
          <w:rFonts w:ascii="仿宋_GB2312" w:eastAsia="仿宋_GB2312" w:hint="eastAsia"/>
          <w:sz w:val="32"/>
          <w:szCs w:val="32"/>
        </w:rPr>
        <w:t>：</w:t>
      </w:r>
      <w:r w:rsidR="00CF701E" w:rsidRPr="00B747BF">
        <w:rPr>
          <w:rFonts w:ascii="仿宋_GB2312" w:eastAsia="仿宋_GB2312"/>
          <w:color w:val="FF0000"/>
          <w:sz w:val="32"/>
          <w:szCs w:val="32"/>
        </w:rPr>
        <w:t xml:space="preserve"> </w:t>
      </w:r>
    </w:p>
    <w:p w:rsidR="00322C56" w:rsidRDefault="00322C56" w:rsidP="00322C56">
      <w:pPr>
        <w:spacing w:line="580" w:lineRule="exact"/>
        <w:ind w:firstLine="600"/>
        <w:rPr>
          <w:rFonts w:ascii="仿宋_GB2312" w:eastAsia="仿宋_GB2312"/>
          <w:sz w:val="32"/>
          <w:szCs w:val="32"/>
        </w:rPr>
      </w:pPr>
      <w:r>
        <w:rPr>
          <w:rFonts w:ascii="仿宋_GB2312" w:eastAsia="仿宋_GB2312" w:hint="eastAsia"/>
          <w:sz w:val="32"/>
          <w:szCs w:val="32"/>
        </w:rPr>
        <w:t>按部门预算支出经济分类主要包括：办公费、印刷费、手续费、水费、电费、邮电费、取暖费、物业管理费、差旅费、因公出国（境）费、维修（护）费、会议费、培训费、公务接待费、劳务费、委托业务费、工会经费、福利费、公务用车运行维护费、其他交通费用、其他商品和服务支出、办公设备购置、信息网络及软件购置更新</w:t>
      </w:r>
      <w:r>
        <w:rPr>
          <w:rFonts w:eastAsia="仿宋_GB2312" w:hint="eastAsia"/>
          <w:sz w:val="32"/>
          <w:szCs w:val="32"/>
        </w:rPr>
        <w:t>等</w:t>
      </w:r>
      <w:r>
        <w:rPr>
          <w:rFonts w:ascii="仿宋_GB2312" w:eastAsia="仿宋_GB2312" w:hint="eastAsia"/>
          <w:sz w:val="32"/>
          <w:szCs w:val="32"/>
        </w:rPr>
        <w:t>。</w:t>
      </w:r>
    </w:p>
    <w:p w:rsidR="00D300E7" w:rsidRPr="0028363E" w:rsidRDefault="00322C56" w:rsidP="00D300E7">
      <w:pPr>
        <w:spacing w:line="580" w:lineRule="exact"/>
        <w:ind w:firstLineChars="186" w:firstLine="595"/>
        <w:rPr>
          <w:rFonts w:ascii="仿宋_GB2312" w:eastAsia="仿宋_GB2312"/>
          <w:color w:val="FF0000"/>
          <w:sz w:val="28"/>
          <w:szCs w:val="28"/>
        </w:rPr>
      </w:pPr>
      <w:r>
        <w:rPr>
          <w:rFonts w:ascii="仿宋_GB2312" w:eastAsia="仿宋_GB2312" w:hint="eastAsia"/>
          <w:sz w:val="32"/>
          <w:szCs w:val="32"/>
        </w:rPr>
        <w:lastRenderedPageBreak/>
        <w:t>按政府预算支出经济分类主要包括：办公经费、会议费、培训费、委托业务费、公务接待费、因公出国（境）费、公务用车运行维护费、维修（护）费、其他商品和服务支出、设备购置、商品和服务支出</w:t>
      </w:r>
      <w:r>
        <w:rPr>
          <w:rFonts w:eastAsia="仿宋_GB2312" w:hint="eastAsia"/>
          <w:sz w:val="32"/>
          <w:szCs w:val="32"/>
        </w:rPr>
        <w:t>等</w:t>
      </w:r>
      <w:r>
        <w:rPr>
          <w:rFonts w:ascii="仿宋_GB2312" w:eastAsia="仿宋_GB2312" w:hint="eastAsia"/>
          <w:sz w:val="32"/>
          <w:szCs w:val="32"/>
        </w:rPr>
        <w:t>。</w:t>
      </w:r>
    </w:p>
    <w:p w:rsidR="002A7C3C" w:rsidRPr="00954399" w:rsidRDefault="002A7C3C" w:rsidP="00D300E7">
      <w:pPr>
        <w:spacing w:line="580" w:lineRule="exact"/>
        <w:ind w:firstLineChars="186" w:firstLine="598"/>
        <w:rPr>
          <w:rFonts w:ascii="仿宋_GB2312" w:eastAsia="仿宋_GB2312"/>
          <w:b/>
          <w:sz w:val="32"/>
          <w:szCs w:val="32"/>
        </w:rPr>
      </w:pPr>
      <w:r w:rsidRPr="00954399">
        <w:rPr>
          <w:rFonts w:ascii="仿宋_GB2312" w:eastAsia="仿宋_GB2312" w:hint="eastAsia"/>
          <w:b/>
          <w:sz w:val="32"/>
          <w:szCs w:val="32"/>
        </w:rPr>
        <w:t>（八）</w:t>
      </w:r>
      <w:r w:rsidR="00AA2672">
        <w:rPr>
          <w:rFonts w:ascii="仿宋_GB2312" w:eastAsia="仿宋_GB2312" w:hint="eastAsia"/>
          <w:b/>
          <w:sz w:val="32"/>
          <w:szCs w:val="32"/>
        </w:rPr>
        <w:t>2022</w:t>
      </w:r>
      <w:r w:rsidRPr="00954399">
        <w:rPr>
          <w:rFonts w:ascii="仿宋_GB2312" w:eastAsia="仿宋_GB2312" w:hint="eastAsia"/>
          <w:b/>
          <w:sz w:val="32"/>
          <w:szCs w:val="32"/>
        </w:rPr>
        <w:t>年财政拨款安排的“三公”经费情况说明。</w:t>
      </w:r>
    </w:p>
    <w:p w:rsidR="003B35A8" w:rsidRDefault="00AA2672" w:rsidP="005106E5">
      <w:pPr>
        <w:spacing w:line="360" w:lineRule="auto"/>
        <w:ind w:firstLineChars="200" w:firstLine="640"/>
        <w:rPr>
          <w:rFonts w:ascii="仿宋_GB2312" w:eastAsia="仿宋_GB2312"/>
          <w:sz w:val="32"/>
          <w:szCs w:val="32"/>
        </w:rPr>
      </w:pPr>
      <w:r>
        <w:rPr>
          <w:rFonts w:ascii="仿宋_GB2312" w:eastAsia="仿宋_GB2312" w:hint="eastAsia"/>
          <w:sz w:val="32"/>
          <w:szCs w:val="32"/>
        </w:rPr>
        <w:t>2022</w:t>
      </w:r>
      <w:r w:rsidR="002A7C3C">
        <w:rPr>
          <w:rFonts w:ascii="仿宋_GB2312" w:eastAsia="仿宋_GB2312" w:hint="eastAsia"/>
          <w:sz w:val="32"/>
          <w:szCs w:val="32"/>
        </w:rPr>
        <w:t>年通过财政拨款安排的“三公”经费共计</w:t>
      </w:r>
      <w:r w:rsidR="008A2873">
        <w:rPr>
          <w:rFonts w:ascii="仿宋_GB2312" w:eastAsia="仿宋_GB2312" w:hint="eastAsia"/>
          <w:sz w:val="32"/>
          <w:szCs w:val="32"/>
        </w:rPr>
        <w:t>37.73</w:t>
      </w:r>
      <w:r w:rsidR="002A7C3C">
        <w:rPr>
          <w:rFonts w:ascii="仿宋_GB2312" w:eastAsia="仿宋_GB2312" w:hint="eastAsia"/>
          <w:sz w:val="32"/>
          <w:szCs w:val="32"/>
        </w:rPr>
        <w:t>万元，比</w:t>
      </w:r>
      <w:r>
        <w:rPr>
          <w:rFonts w:ascii="仿宋_GB2312" w:eastAsia="仿宋_GB2312" w:hint="eastAsia"/>
          <w:sz w:val="32"/>
          <w:szCs w:val="32"/>
        </w:rPr>
        <w:t>2021</w:t>
      </w:r>
      <w:r w:rsidR="002A7C3C">
        <w:rPr>
          <w:rFonts w:ascii="仿宋_GB2312" w:eastAsia="仿宋_GB2312" w:hint="eastAsia"/>
          <w:sz w:val="32"/>
          <w:szCs w:val="32"/>
        </w:rPr>
        <w:t>下降</w:t>
      </w:r>
      <w:r w:rsidR="008A2873">
        <w:rPr>
          <w:rFonts w:ascii="仿宋_GB2312" w:eastAsia="仿宋_GB2312" w:hint="eastAsia"/>
          <w:sz w:val="32"/>
          <w:szCs w:val="32"/>
        </w:rPr>
        <w:t>27.35</w:t>
      </w:r>
      <w:r w:rsidR="002A7C3C">
        <w:rPr>
          <w:rFonts w:ascii="仿宋_GB2312" w:eastAsia="仿宋_GB2312" w:hint="eastAsia"/>
          <w:sz w:val="32"/>
          <w:szCs w:val="32"/>
        </w:rPr>
        <w:t>%。其中：</w:t>
      </w:r>
    </w:p>
    <w:p w:rsidR="003B35A8" w:rsidRDefault="002A7C3C" w:rsidP="005106E5">
      <w:pPr>
        <w:spacing w:line="360" w:lineRule="auto"/>
        <w:ind w:firstLineChars="200" w:firstLine="640"/>
        <w:rPr>
          <w:rFonts w:ascii="仿宋_GB2312" w:eastAsia="仿宋_GB2312"/>
          <w:sz w:val="32"/>
          <w:szCs w:val="32"/>
        </w:rPr>
      </w:pPr>
      <w:r>
        <w:rPr>
          <w:rFonts w:ascii="仿宋_GB2312" w:eastAsia="仿宋_GB2312" w:hint="eastAsia"/>
          <w:sz w:val="32"/>
          <w:szCs w:val="32"/>
        </w:rPr>
        <w:t>因公出国（境）经费</w:t>
      </w:r>
      <w:r w:rsidR="00E8110A">
        <w:rPr>
          <w:rFonts w:ascii="仿宋_GB2312" w:eastAsia="仿宋_GB2312" w:hint="eastAsia"/>
          <w:sz w:val="32"/>
          <w:szCs w:val="32"/>
        </w:rPr>
        <w:t>0</w:t>
      </w:r>
      <w:r>
        <w:rPr>
          <w:rFonts w:ascii="仿宋_GB2312" w:eastAsia="仿宋_GB2312" w:hint="eastAsia"/>
          <w:sz w:val="32"/>
          <w:szCs w:val="32"/>
        </w:rPr>
        <w:t>万元，主要用于单位工作人员公务出国（境）的住宿费、旅费、伙食补助费、杂费、培训费等支出，</w:t>
      </w:r>
      <w:r w:rsidR="00E8110A">
        <w:rPr>
          <w:rFonts w:ascii="仿宋_GB2312" w:eastAsia="仿宋_GB2312" w:hint="eastAsia"/>
          <w:sz w:val="32"/>
          <w:szCs w:val="32"/>
        </w:rPr>
        <w:t>与</w:t>
      </w:r>
      <w:r>
        <w:rPr>
          <w:rFonts w:ascii="仿宋_GB2312" w:eastAsia="仿宋_GB2312" w:hint="eastAsia"/>
          <w:sz w:val="32"/>
          <w:szCs w:val="32"/>
        </w:rPr>
        <w:t>20</w:t>
      </w:r>
      <w:r w:rsidR="00AA2672">
        <w:rPr>
          <w:rFonts w:ascii="仿宋_GB2312" w:eastAsia="仿宋_GB2312" w:hint="eastAsia"/>
          <w:sz w:val="32"/>
          <w:szCs w:val="32"/>
        </w:rPr>
        <w:t>21</w:t>
      </w:r>
      <w:r w:rsidR="00E8110A">
        <w:rPr>
          <w:rFonts w:ascii="仿宋_GB2312" w:eastAsia="仿宋_GB2312" w:hint="eastAsia"/>
          <w:sz w:val="32"/>
          <w:szCs w:val="32"/>
        </w:rPr>
        <w:t>持平</w:t>
      </w:r>
      <w:r w:rsidR="003B35A8">
        <w:rPr>
          <w:rFonts w:ascii="仿宋_GB2312" w:eastAsia="仿宋_GB2312" w:hint="eastAsia"/>
          <w:sz w:val="32"/>
          <w:szCs w:val="32"/>
        </w:rPr>
        <w:t>。</w:t>
      </w:r>
    </w:p>
    <w:p w:rsidR="003B35A8" w:rsidRDefault="002A7C3C" w:rsidP="005106E5">
      <w:pPr>
        <w:spacing w:line="360" w:lineRule="auto"/>
        <w:ind w:firstLineChars="200" w:firstLine="640"/>
        <w:rPr>
          <w:rFonts w:ascii="仿宋_GB2312" w:eastAsia="仿宋_GB2312"/>
          <w:sz w:val="32"/>
          <w:szCs w:val="32"/>
        </w:rPr>
      </w:pPr>
      <w:r>
        <w:rPr>
          <w:rFonts w:ascii="仿宋_GB2312" w:eastAsia="仿宋_GB2312" w:hint="eastAsia"/>
          <w:sz w:val="32"/>
          <w:szCs w:val="32"/>
        </w:rPr>
        <w:t>公务用车运行维护费</w:t>
      </w:r>
      <w:r w:rsidR="005B1323">
        <w:rPr>
          <w:rFonts w:ascii="仿宋_GB2312" w:eastAsia="仿宋_GB2312" w:hint="eastAsia"/>
          <w:sz w:val="32"/>
          <w:szCs w:val="32"/>
        </w:rPr>
        <w:t>35</w:t>
      </w:r>
      <w:r>
        <w:rPr>
          <w:rFonts w:ascii="仿宋_GB2312" w:eastAsia="仿宋_GB2312" w:hint="eastAsia"/>
          <w:sz w:val="32"/>
          <w:szCs w:val="32"/>
        </w:rPr>
        <w:t>万元，主要用于单位公务用车燃料费、维修费、过路过桥费、保险费等支出，较20</w:t>
      </w:r>
      <w:r w:rsidR="00AA2672">
        <w:rPr>
          <w:rFonts w:ascii="仿宋_GB2312" w:eastAsia="仿宋_GB2312" w:hint="eastAsia"/>
          <w:sz w:val="32"/>
          <w:szCs w:val="32"/>
        </w:rPr>
        <w:t>21</w:t>
      </w:r>
      <w:r>
        <w:rPr>
          <w:rFonts w:ascii="仿宋_GB2312" w:eastAsia="仿宋_GB2312" w:hint="eastAsia"/>
          <w:sz w:val="32"/>
          <w:szCs w:val="32"/>
        </w:rPr>
        <w:t>年减少</w:t>
      </w:r>
      <w:r w:rsidR="00E8110A">
        <w:rPr>
          <w:rFonts w:ascii="仿宋_GB2312" w:eastAsia="仿宋_GB2312" w:hint="eastAsia"/>
          <w:sz w:val="32"/>
          <w:szCs w:val="32"/>
        </w:rPr>
        <w:t>10.32</w:t>
      </w:r>
      <w:r>
        <w:rPr>
          <w:rFonts w:ascii="仿宋_GB2312" w:eastAsia="仿宋_GB2312" w:hint="eastAsia"/>
          <w:sz w:val="32"/>
          <w:szCs w:val="32"/>
        </w:rPr>
        <w:t>万元，减少主要原因是</w:t>
      </w:r>
      <w:r w:rsidR="00E8110A">
        <w:rPr>
          <w:rFonts w:ascii="仿宋_GB2312" w:eastAsia="仿宋_GB2312" w:hint="eastAsia"/>
          <w:sz w:val="32"/>
          <w:szCs w:val="32"/>
        </w:rPr>
        <w:t>根据财政局预算文件的相关要求，压缩公务用车运行维护费</w:t>
      </w:r>
      <w:r w:rsidR="003B35A8">
        <w:rPr>
          <w:rFonts w:ascii="仿宋_GB2312" w:eastAsia="仿宋_GB2312" w:hint="eastAsia"/>
          <w:sz w:val="32"/>
          <w:szCs w:val="32"/>
        </w:rPr>
        <w:t>。</w:t>
      </w:r>
    </w:p>
    <w:p w:rsidR="002A7C3C" w:rsidRDefault="002A7C3C" w:rsidP="005106E5">
      <w:pPr>
        <w:spacing w:line="360" w:lineRule="auto"/>
        <w:ind w:firstLineChars="200" w:firstLine="640"/>
        <w:rPr>
          <w:rFonts w:ascii="仿宋_GB2312" w:eastAsia="仿宋_GB2312"/>
          <w:sz w:val="32"/>
          <w:szCs w:val="32"/>
        </w:rPr>
      </w:pPr>
      <w:r>
        <w:rPr>
          <w:rFonts w:ascii="仿宋_GB2312" w:eastAsia="仿宋_GB2312" w:hint="eastAsia"/>
          <w:sz w:val="32"/>
          <w:szCs w:val="32"/>
        </w:rPr>
        <w:t>公务接待费</w:t>
      </w:r>
      <w:r w:rsidR="008A2873">
        <w:rPr>
          <w:rFonts w:ascii="仿宋_GB2312" w:eastAsia="仿宋_GB2312" w:hint="eastAsia"/>
          <w:sz w:val="32"/>
          <w:szCs w:val="32"/>
        </w:rPr>
        <w:t>2.73</w:t>
      </w:r>
      <w:r>
        <w:rPr>
          <w:rFonts w:ascii="仿宋_GB2312" w:eastAsia="仿宋_GB2312" w:hint="eastAsia"/>
          <w:sz w:val="32"/>
          <w:szCs w:val="32"/>
        </w:rPr>
        <w:t>万元，主要是单位按规定开支的各类公务接待支出，</w:t>
      </w:r>
      <w:r w:rsidR="008A2873">
        <w:rPr>
          <w:rFonts w:ascii="仿宋_GB2312" w:eastAsia="仿宋_GB2312" w:hint="eastAsia"/>
          <w:sz w:val="32"/>
          <w:szCs w:val="32"/>
        </w:rPr>
        <w:t>与</w:t>
      </w:r>
      <w:r>
        <w:rPr>
          <w:rFonts w:ascii="仿宋_GB2312" w:eastAsia="仿宋_GB2312" w:hint="eastAsia"/>
          <w:sz w:val="32"/>
          <w:szCs w:val="32"/>
        </w:rPr>
        <w:t>20</w:t>
      </w:r>
      <w:r w:rsidR="00AA2672">
        <w:rPr>
          <w:rFonts w:ascii="仿宋_GB2312" w:eastAsia="仿宋_GB2312" w:hint="eastAsia"/>
          <w:sz w:val="32"/>
          <w:szCs w:val="32"/>
        </w:rPr>
        <w:t>21</w:t>
      </w:r>
      <w:r>
        <w:rPr>
          <w:rFonts w:ascii="仿宋_GB2312" w:eastAsia="仿宋_GB2312" w:hint="eastAsia"/>
          <w:sz w:val="32"/>
          <w:szCs w:val="32"/>
        </w:rPr>
        <w:t>年</w:t>
      </w:r>
      <w:r w:rsidR="008A2873">
        <w:rPr>
          <w:rFonts w:ascii="仿宋_GB2312" w:eastAsia="仿宋_GB2312" w:hint="eastAsia"/>
          <w:sz w:val="32"/>
          <w:szCs w:val="32"/>
        </w:rPr>
        <w:t>持平</w:t>
      </w:r>
      <w:r>
        <w:rPr>
          <w:rFonts w:ascii="仿宋_GB2312" w:eastAsia="仿宋_GB2312" w:hint="eastAsia"/>
          <w:sz w:val="32"/>
          <w:szCs w:val="32"/>
        </w:rPr>
        <w:t>。</w:t>
      </w:r>
    </w:p>
    <w:p w:rsidR="002A7C3C" w:rsidRDefault="002A7C3C" w:rsidP="002A7C3C">
      <w:pPr>
        <w:rPr>
          <w:rFonts w:ascii="黑体" w:eastAsia="黑体" w:hAnsi="黑体"/>
          <w:sz w:val="32"/>
          <w:szCs w:val="32"/>
        </w:rPr>
      </w:pPr>
      <w:r>
        <w:rPr>
          <w:rFonts w:ascii="黑体" w:eastAsia="黑体" w:hAnsi="黑体" w:hint="eastAsia"/>
          <w:sz w:val="32"/>
          <w:szCs w:val="32"/>
        </w:rPr>
        <w:t>二</w:t>
      </w:r>
      <w:r w:rsidRPr="00216497">
        <w:rPr>
          <w:rFonts w:ascii="黑体" w:eastAsia="黑体" w:hAnsi="黑体" w:hint="eastAsia"/>
          <w:sz w:val="32"/>
          <w:szCs w:val="32"/>
        </w:rPr>
        <w:t>、</w:t>
      </w:r>
      <w:r>
        <w:rPr>
          <w:rFonts w:ascii="黑体" w:eastAsia="黑体" w:hAnsi="黑体" w:hint="eastAsia"/>
          <w:sz w:val="32"/>
          <w:szCs w:val="32"/>
        </w:rPr>
        <w:t>其他重要事项的情况说明</w:t>
      </w:r>
    </w:p>
    <w:p w:rsidR="002A7C3C" w:rsidRPr="00954399" w:rsidRDefault="002A7C3C" w:rsidP="002A7C3C">
      <w:pPr>
        <w:ind w:firstLineChars="150" w:firstLine="482"/>
        <w:rPr>
          <w:rFonts w:ascii="仿宋_GB2312" w:eastAsia="仿宋_GB2312"/>
          <w:b/>
          <w:sz w:val="32"/>
          <w:szCs w:val="32"/>
        </w:rPr>
      </w:pPr>
      <w:r w:rsidRPr="00954399">
        <w:rPr>
          <w:rFonts w:ascii="仿宋_GB2312" w:eastAsia="仿宋_GB2312" w:hint="eastAsia"/>
          <w:b/>
          <w:sz w:val="32"/>
          <w:szCs w:val="32"/>
        </w:rPr>
        <w:t>（一）机关运行经费情况</w:t>
      </w:r>
    </w:p>
    <w:p w:rsidR="005106E5" w:rsidRDefault="00AA2672" w:rsidP="002A7C3C">
      <w:pPr>
        <w:ind w:firstLineChars="150" w:firstLine="480"/>
        <w:rPr>
          <w:rFonts w:ascii="仿宋_GB2312" w:eastAsia="仿宋_GB2312"/>
          <w:sz w:val="32"/>
          <w:szCs w:val="32"/>
        </w:rPr>
      </w:pPr>
      <w:r>
        <w:rPr>
          <w:rFonts w:ascii="仿宋_GB2312" w:eastAsia="仿宋_GB2312" w:hint="eastAsia"/>
          <w:sz w:val="32"/>
          <w:szCs w:val="32"/>
        </w:rPr>
        <w:t>2022</w:t>
      </w:r>
      <w:r w:rsidR="002A7C3C">
        <w:rPr>
          <w:rFonts w:ascii="仿宋_GB2312" w:eastAsia="仿宋_GB2312" w:hint="eastAsia"/>
          <w:sz w:val="32"/>
          <w:szCs w:val="32"/>
        </w:rPr>
        <w:t>年本部门机关运行经费支出</w:t>
      </w:r>
      <w:r w:rsidR="00E20310">
        <w:rPr>
          <w:rFonts w:ascii="仿宋_GB2312" w:eastAsia="仿宋_GB2312" w:hint="eastAsia"/>
          <w:sz w:val="32"/>
          <w:szCs w:val="32"/>
        </w:rPr>
        <w:t>522.34</w:t>
      </w:r>
      <w:r w:rsidR="002A7C3C">
        <w:rPr>
          <w:rFonts w:ascii="仿宋_GB2312" w:eastAsia="仿宋_GB2312" w:hint="eastAsia"/>
          <w:sz w:val="32"/>
          <w:szCs w:val="32"/>
        </w:rPr>
        <w:t>万元，比20</w:t>
      </w:r>
      <w:r>
        <w:rPr>
          <w:rFonts w:ascii="仿宋_GB2312" w:eastAsia="仿宋_GB2312" w:hint="eastAsia"/>
          <w:sz w:val="32"/>
          <w:szCs w:val="32"/>
        </w:rPr>
        <w:t>21</w:t>
      </w:r>
      <w:r w:rsidR="002A7C3C">
        <w:rPr>
          <w:rFonts w:ascii="仿宋_GB2312" w:eastAsia="仿宋_GB2312" w:hint="eastAsia"/>
          <w:sz w:val="32"/>
          <w:szCs w:val="32"/>
        </w:rPr>
        <w:t>减少</w:t>
      </w:r>
      <w:r w:rsidR="00E20310">
        <w:rPr>
          <w:rFonts w:ascii="仿宋_GB2312" w:eastAsia="仿宋_GB2312" w:hint="eastAsia"/>
          <w:sz w:val="32"/>
          <w:szCs w:val="32"/>
        </w:rPr>
        <w:t>3.57</w:t>
      </w:r>
      <w:r w:rsidR="002A7C3C">
        <w:rPr>
          <w:rFonts w:ascii="仿宋_GB2312" w:eastAsia="仿宋_GB2312" w:hint="eastAsia"/>
          <w:sz w:val="32"/>
          <w:szCs w:val="32"/>
        </w:rPr>
        <w:t>万元，减少</w:t>
      </w:r>
      <w:r w:rsidR="00E20310">
        <w:rPr>
          <w:rFonts w:ascii="仿宋_GB2312" w:eastAsia="仿宋_GB2312" w:hint="eastAsia"/>
          <w:sz w:val="32"/>
          <w:szCs w:val="32"/>
        </w:rPr>
        <w:t>1</w:t>
      </w:r>
      <w:r w:rsidR="002A7C3C">
        <w:rPr>
          <w:rFonts w:ascii="仿宋_GB2312" w:eastAsia="仿宋_GB2312" w:hint="eastAsia"/>
          <w:sz w:val="32"/>
          <w:szCs w:val="32"/>
        </w:rPr>
        <w:t>%。主要减少原因是：</w:t>
      </w:r>
      <w:r w:rsidR="00401D93">
        <w:rPr>
          <w:rFonts w:ascii="仿宋_GB2312" w:eastAsia="仿宋_GB2312" w:hint="eastAsia"/>
          <w:sz w:val="32"/>
          <w:szCs w:val="32"/>
        </w:rPr>
        <w:t>我院2022年较2021年人员有所减少导致公用经费减少</w:t>
      </w:r>
      <w:r w:rsidR="003B35A8">
        <w:rPr>
          <w:rFonts w:ascii="仿宋_GB2312" w:eastAsia="仿宋_GB2312" w:hint="eastAsia"/>
          <w:sz w:val="32"/>
          <w:szCs w:val="32"/>
        </w:rPr>
        <w:t>。</w:t>
      </w:r>
    </w:p>
    <w:p w:rsidR="002A7C3C" w:rsidRPr="00954399" w:rsidRDefault="002A7C3C" w:rsidP="002A7C3C">
      <w:pPr>
        <w:ind w:firstLineChars="150" w:firstLine="482"/>
        <w:rPr>
          <w:rFonts w:ascii="仿宋_GB2312" w:eastAsia="仿宋_GB2312"/>
          <w:b/>
          <w:sz w:val="32"/>
          <w:szCs w:val="32"/>
        </w:rPr>
      </w:pPr>
      <w:r w:rsidRPr="00954399">
        <w:rPr>
          <w:rFonts w:ascii="仿宋_GB2312" w:eastAsia="仿宋_GB2312" w:hint="eastAsia"/>
          <w:b/>
          <w:sz w:val="32"/>
          <w:szCs w:val="32"/>
        </w:rPr>
        <w:t>（二）政府采购情况</w:t>
      </w:r>
    </w:p>
    <w:p w:rsidR="002A7C3C" w:rsidRDefault="00AA2672" w:rsidP="002A7C3C">
      <w:pPr>
        <w:ind w:firstLineChars="150" w:firstLine="480"/>
        <w:rPr>
          <w:rFonts w:ascii="仿宋_GB2312" w:eastAsia="仿宋_GB2312"/>
          <w:sz w:val="32"/>
          <w:szCs w:val="32"/>
        </w:rPr>
      </w:pPr>
      <w:r>
        <w:rPr>
          <w:rFonts w:ascii="仿宋_GB2312" w:eastAsia="仿宋_GB2312" w:hint="eastAsia"/>
          <w:sz w:val="32"/>
          <w:szCs w:val="32"/>
        </w:rPr>
        <w:lastRenderedPageBreak/>
        <w:t>2022</w:t>
      </w:r>
      <w:r w:rsidR="002A7C3C">
        <w:rPr>
          <w:rFonts w:ascii="仿宋_GB2312" w:eastAsia="仿宋_GB2312" w:hint="eastAsia"/>
          <w:sz w:val="32"/>
          <w:szCs w:val="32"/>
        </w:rPr>
        <w:t>年本部门政府采购金额</w:t>
      </w:r>
      <w:r w:rsidR="00D246B6">
        <w:rPr>
          <w:rFonts w:ascii="仿宋_GB2312" w:eastAsia="仿宋_GB2312" w:hint="eastAsia"/>
          <w:sz w:val="32"/>
          <w:szCs w:val="32"/>
        </w:rPr>
        <w:t>575.5</w:t>
      </w:r>
      <w:r w:rsidR="002A7C3C">
        <w:rPr>
          <w:rFonts w:ascii="仿宋_GB2312" w:eastAsia="仿宋_GB2312" w:hint="eastAsia"/>
          <w:sz w:val="32"/>
          <w:szCs w:val="32"/>
        </w:rPr>
        <w:t>万元，其中：</w:t>
      </w:r>
      <w:r w:rsidR="00E36202">
        <w:rPr>
          <w:rFonts w:ascii="仿宋_GB2312" w:eastAsia="仿宋_GB2312" w:hAnsi="宋体" w:cs="Courier New" w:hint="eastAsia"/>
          <w:sz w:val="32"/>
          <w:szCs w:val="32"/>
        </w:rPr>
        <w:t>财政拨款安排</w:t>
      </w:r>
      <w:r w:rsidR="00D246B6">
        <w:rPr>
          <w:rFonts w:ascii="仿宋_GB2312" w:eastAsia="仿宋_GB2312" w:hint="eastAsia"/>
          <w:sz w:val="32"/>
          <w:szCs w:val="32"/>
        </w:rPr>
        <w:t>575.5</w:t>
      </w:r>
      <w:r w:rsidR="00E36202">
        <w:rPr>
          <w:rFonts w:ascii="仿宋_GB2312" w:eastAsia="仿宋_GB2312" w:hAnsi="宋体" w:cs="Courier New" w:hint="eastAsia"/>
          <w:sz w:val="32"/>
          <w:szCs w:val="32"/>
        </w:rPr>
        <w:t>万元。</w:t>
      </w:r>
      <w:r w:rsidR="002A7C3C">
        <w:rPr>
          <w:rFonts w:ascii="仿宋_GB2312" w:eastAsia="仿宋_GB2312" w:hint="eastAsia"/>
          <w:sz w:val="32"/>
          <w:szCs w:val="32"/>
        </w:rPr>
        <w:t>政府采购货物金额</w:t>
      </w:r>
      <w:r w:rsidR="00D246B6">
        <w:rPr>
          <w:rFonts w:ascii="仿宋_GB2312" w:eastAsia="仿宋_GB2312" w:hint="eastAsia"/>
          <w:sz w:val="32"/>
          <w:szCs w:val="32"/>
        </w:rPr>
        <w:t>135.5</w:t>
      </w:r>
      <w:r w:rsidR="002A7C3C">
        <w:rPr>
          <w:rFonts w:ascii="仿宋_GB2312" w:eastAsia="仿宋_GB2312" w:hint="eastAsia"/>
          <w:sz w:val="32"/>
          <w:szCs w:val="32"/>
        </w:rPr>
        <w:t>万元、政府采购工程金额</w:t>
      </w:r>
      <w:r w:rsidR="000A4706">
        <w:rPr>
          <w:rFonts w:ascii="仿宋_GB2312" w:eastAsia="仿宋_GB2312" w:hint="eastAsia"/>
          <w:sz w:val="32"/>
          <w:szCs w:val="32"/>
        </w:rPr>
        <w:t>0</w:t>
      </w:r>
      <w:r w:rsidR="002A7C3C">
        <w:rPr>
          <w:rFonts w:ascii="仿宋_GB2312" w:eastAsia="仿宋_GB2312" w:hint="eastAsia"/>
          <w:sz w:val="32"/>
          <w:szCs w:val="32"/>
        </w:rPr>
        <w:t>万元、政府采购服务金额</w:t>
      </w:r>
      <w:r w:rsidR="000A4706">
        <w:rPr>
          <w:rFonts w:ascii="仿宋_GB2312" w:eastAsia="仿宋_GB2312" w:hint="eastAsia"/>
          <w:sz w:val="32"/>
          <w:szCs w:val="32"/>
        </w:rPr>
        <w:t>440</w:t>
      </w:r>
      <w:r w:rsidR="002A7C3C">
        <w:rPr>
          <w:rFonts w:ascii="仿宋_GB2312" w:eastAsia="仿宋_GB2312" w:hint="eastAsia"/>
          <w:sz w:val="32"/>
          <w:szCs w:val="32"/>
        </w:rPr>
        <w:t>万元。</w:t>
      </w:r>
    </w:p>
    <w:p w:rsidR="007146EE" w:rsidRPr="00954399" w:rsidRDefault="007146EE" w:rsidP="002A7C3C">
      <w:pPr>
        <w:ind w:firstLineChars="150" w:firstLine="482"/>
        <w:rPr>
          <w:rFonts w:ascii="仿宋_GB2312" w:eastAsia="仿宋_GB2312"/>
          <w:b/>
          <w:sz w:val="32"/>
          <w:szCs w:val="32"/>
        </w:rPr>
      </w:pPr>
      <w:r w:rsidRPr="00954399">
        <w:rPr>
          <w:rFonts w:ascii="仿宋_GB2312" w:eastAsia="仿宋_GB2312" w:hint="eastAsia"/>
          <w:b/>
          <w:sz w:val="32"/>
          <w:szCs w:val="32"/>
        </w:rPr>
        <w:t>（三）国有资产占用情况</w:t>
      </w:r>
    </w:p>
    <w:p w:rsidR="009822E6" w:rsidRDefault="009822E6" w:rsidP="009822E6">
      <w:pPr>
        <w:spacing w:line="540" w:lineRule="exact"/>
        <w:ind w:firstLine="645"/>
        <w:rPr>
          <w:rFonts w:ascii="仿宋_GB2312" w:eastAsia="仿宋_GB2312"/>
          <w:sz w:val="32"/>
          <w:szCs w:val="32"/>
        </w:rPr>
      </w:pPr>
      <w:r>
        <w:rPr>
          <w:rFonts w:ascii="仿宋_GB2312" w:eastAsia="仿宋_GB2312" w:hint="eastAsia"/>
          <w:sz w:val="32"/>
          <w:szCs w:val="32"/>
        </w:rPr>
        <w:t>截止2021年12月31日，本部门共有车辆14辆，其中：公务用车3辆，一般执法执勤用车7辆、特种专业技术用车4辆、其他用车0辆；</w:t>
      </w:r>
      <w:r>
        <w:rPr>
          <w:rFonts w:ascii="仿宋_GB2312" w:eastAsia="仿宋_GB2312" w:hAnsi="宋体" w:cs="Courier New" w:hint="eastAsia"/>
          <w:sz w:val="32"/>
          <w:szCs w:val="32"/>
        </w:rPr>
        <w:t>单位价值50万元以上通用设备</w:t>
      </w:r>
      <w:r>
        <w:rPr>
          <w:rFonts w:ascii="仿宋_GB2312" w:eastAsia="仿宋_GB2312" w:hint="eastAsia"/>
          <w:sz w:val="32"/>
          <w:szCs w:val="32"/>
        </w:rPr>
        <w:t>0</w:t>
      </w:r>
      <w:r>
        <w:rPr>
          <w:rFonts w:ascii="仿宋_GB2312" w:eastAsia="仿宋_GB2312" w:hAnsi="宋体" w:cs="Courier New" w:hint="eastAsia"/>
          <w:sz w:val="32"/>
          <w:szCs w:val="32"/>
        </w:rPr>
        <w:t>台（套），单位价值100万元以上专用设备</w:t>
      </w:r>
      <w:r>
        <w:rPr>
          <w:rFonts w:ascii="仿宋_GB2312" w:eastAsia="仿宋_GB2312" w:hint="eastAsia"/>
          <w:sz w:val="32"/>
          <w:szCs w:val="32"/>
        </w:rPr>
        <w:t>0</w:t>
      </w:r>
      <w:r>
        <w:rPr>
          <w:rFonts w:ascii="仿宋_GB2312" w:eastAsia="仿宋_GB2312" w:hAnsi="宋体" w:cs="Courier New" w:hint="eastAsia"/>
          <w:sz w:val="32"/>
          <w:szCs w:val="32"/>
        </w:rPr>
        <w:t>台（套）</w:t>
      </w:r>
      <w:r>
        <w:rPr>
          <w:rFonts w:ascii="仿宋_GB2312" w:eastAsia="仿宋_GB2312" w:hint="eastAsia"/>
          <w:sz w:val="32"/>
          <w:szCs w:val="32"/>
        </w:rPr>
        <w:t>。</w:t>
      </w:r>
    </w:p>
    <w:p w:rsidR="001E738E" w:rsidRDefault="00AA2672" w:rsidP="001E738E">
      <w:pPr>
        <w:ind w:firstLine="645"/>
        <w:rPr>
          <w:rFonts w:ascii="仿宋_GB2312" w:eastAsia="仿宋_GB2312"/>
          <w:sz w:val="32"/>
          <w:szCs w:val="32"/>
        </w:rPr>
      </w:pPr>
      <w:r>
        <w:rPr>
          <w:rFonts w:ascii="仿宋_GB2312" w:eastAsia="仿宋_GB2312" w:hAnsi="宋体" w:cs="Courier New" w:hint="eastAsia"/>
          <w:sz w:val="32"/>
          <w:szCs w:val="32"/>
        </w:rPr>
        <w:t>2022</w:t>
      </w:r>
      <w:r w:rsidR="001E738E">
        <w:rPr>
          <w:rFonts w:ascii="仿宋_GB2312" w:eastAsia="仿宋_GB2312" w:hAnsi="宋体" w:cs="Courier New" w:hint="eastAsia"/>
          <w:sz w:val="32"/>
          <w:szCs w:val="32"/>
        </w:rPr>
        <w:t>年部门预算安排购置单位价值100万以上型设备</w:t>
      </w:r>
      <w:r w:rsidR="006673B6">
        <w:rPr>
          <w:rFonts w:ascii="仿宋_GB2312" w:eastAsia="仿宋_GB2312" w:hAnsi="宋体" w:cs="Courier New" w:hint="eastAsia"/>
          <w:sz w:val="32"/>
          <w:szCs w:val="32"/>
        </w:rPr>
        <w:t>0</w:t>
      </w:r>
      <w:r w:rsidR="001E738E">
        <w:rPr>
          <w:rFonts w:ascii="仿宋_GB2312" w:eastAsia="仿宋_GB2312" w:hAnsi="宋体" w:cs="Courier New" w:hint="eastAsia"/>
          <w:sz w:val="32"/>
          <w:szCs w:val="32"/>
        </w:rPr>
        <w:t xml:space="preserve">   台。</w:t>
      </w:r>
    </w:p>
    <w:p w:rsidR="00E45FAB" w:rsidRPr="00954399" w:rsidRDefault="00E45FAB" w:rsidP="00E45FAB">
      <w:pPr>
        <w:ind w:firstLine="645"/>
        <w:rPr>
          <w:rFonts w:ascii="仿宋_GB2312" w:eastAsia="仿宋_GB2312"/>
          <w:b/>
          <w:sz w:val="32"/>
          <w:szCs w:val="32"/>
        </w:rPr>
      </w:pPr>
      <w:r w:rsidRPr="00954399">
        <w:rPr>
          <w:rFonts w:ascii="仿宋_GB2312" w:eastAsia="仿宋_GB2312" w:hint="eastAsia"/>
          <w:b/>
          <w:sz w:val="32"/>
          <w:szCs w:val="32"/>
        </w:rPr>
        <w:t>（四）预算绩效目标设置情况</w:t>
      </w:r>
    </w:p>
    <w:p w:rsidR="000B629A" w:rsidRDefault="000B629A" w:rsidP="000B629A">
      <w:pPr>
        <w:spacing w:line="540" w:lineRule="exact"/>
        <w:ind w:firstLine="645"/>
        <w:rPr>
          <w:rFonts w:ascii="仿宋_GB2312" w:eastAsia="仿宋_GB2312" w:hAnsi="仿宋" w:cs="Courier New"/>
          <w:sz w:val="32"/>
          <w:szCs w:val="32"/>
        </w:rPr>
      </w:pPr>
      <w:r>
        <w:rPr>
          <w:rFonts w:ascii="仿宋_GB2312" w:eastAsia="仿宋_GB2312" w:hAnsi="仿宋" w:cs="Courier New" w:hint="eastAsia"/>
          <w:sz w:val="32"/>
          <w:szCs w:val="32"/>
        </w:rPr>
        <w:t>202</w:t>
      </w:r>
      <w:r w:rsidR="00BB0823">
        <w:rPr>
          <w:rFonts w:ascii="仿宋_GB2312" w:eastAsia="仿宋_GB2312" w:hAnsi="仿宋" w:cs="Courier New" w:hint="eastAsia"/>
          <w:sz w:val="32"/>
          <w:szCs w:val="32"/>
        </w:rPr>
        <w:t>2</w:t>
      </w:r>
      <w:r>
        <w:rPr>
          <w:rFonts w:ascii="仿宋_GB2312" w:eastAsia="仿宋_GB2312" w:hAnsi="仿宋" w:cs="Courier New" w:hint="eastAsia"/>
          <w:sz w:val="32"/>
          <w:szCs w:val="32"/>
        </w:rPr>
        <w:t>年胶州市人民检察院实行绩效目标管理的项目共</w:t>
      </w:r>
      <w:r w:rsidR="002B6F99">
        <w:rPr>
          <w:rFonts w:ascii="仿宋_GB2312" w:eastAsia="仿宋_GB2312" w:hAnsi="仿宋" w:cs="Courier New" w:hint="eastAsia"/>
          <w:sz w:val="32"/>
          <w:szCs w:val="32"/>
        </w:rPr>
        <w:t>5</w:t>
      </w:r>
      <w:r>
        <w:rPr>
          <w:rFonts w:ascii="仿宋_GB2312" w:eastAsia="仿宋_GB2312" w:hAnsi="仿宋" w:cs="Courier New" w:hint="eastAsia"/>
          <w:sz w:val="32"/>
          <w:szCs w:val="32"/>
        </w:rPr>
        <w:t>个，涉及财政拨款</w:t>
      </w:r>
      <w:r w:rsidR="002B6F99">
        <w:rPr>
          <w:rFonts w:ascii="仿宋_GB2312" w:eastAsia="仿宋_GB2312" w:hAnsi="仿宋" w:cs="Courier New" w:hint="eastAsia"/>
          <w:sz w:val="32"/>
          <w:szCs w:val="32"/>
        </w:rPr>
        <w:t>510.53</w:t>
      </w:r>
      <w:r>
        <w:rPr>
          <w:rFonts w:ascii="仿宋_GB2312" w:eastAsia="仿宋_GB2312" w:hAnsi="仿宋" w:cs="Courier New" w:hint="eastAsia"/>
          <w:sz w:val="32"/>
          <w:szCs w:val="32"/>
        </w:rPr>
        <w:t>万元，绩效目标设置情况是：</w:t>
      </w:r>
    </w:p>
    <w:p w:rsidR="000B629A" w:rsidRDefault="000B629A" w:rsidP="000B629A">
      <w:pPr>
        <w:spacing w:line="540" w:lineRule="exact"/>
        <w:ind w:firstLine="645"/>
        <w:rPr>
          <w:rFonts w:ascii="仿宋_GB2312" w:eastAsia="仿宋_GB2312" w:hAnsi="仿宋"/>
          <w:sz w:val="32"/>
          <w:szCs w:val="32"/>
        </w:rPr>
      </w:pPr>
      <w:r>
        <w:rPr>
          <w:rFonts w:ascii="仿宋_GB2312" w:eastAsia="仿宋_GB2312" w:hint="eastAsia"/>
          <w:sz w:val="32"/>
          <w:szCs w:val="32"/>
        </w:rPr>
        <w:t>1、</w:t>
      </w:r>
      <w:r w:rsidRPr="000207C6">
        <w:rPr>
          <w:rFonts w:ascii="仿宋_GB2312" w:eastAsia="仿宋_GB2312" w:hAnsi="仿宋" w:hint="eastAsia"/>
          <w:sz w:val="32"/>
          <w:szCs w:val="32"/>
        </w:rPr>
        <w:t xml:space="preserve"> </w:t>
      </w:r>
      <w:r>
        <w:rPr>
          <w:rFonts w:ascii="仿宋_GB2312" w:eastAsia="仿宋_GB2312" w:hAnsi="仿宋" w:hint="eastAsia"/>
          <w:sz w:val="32"/>
          <w:szCs w:val="32"/>
        </w:rPr>
        <w:t>检察室经费</w:t>
      </w:r>
      <w:r w:rsidRPr="001E738E">
        <w:rPr>
          <w:rFonts w:ascii="仿宋_GB2312" w:eastAsia="仿宋_GB2312" w:hint="eastAsia"/>
          <w:sz w:val="32"/>
          <w:szCs w:val="32"/>
        </w:rPr>
        <w:t>项目，年度预算资金</w:t>
      </w:r>
      <w:r>
        <w:rPr>
          <w:rFonts w:ascii="仿宋_GB2312" w:eastAsia="仿宋_GB2312" w:hAnsi="仿宋" w:hint="eastAsia"/>
          <w:sz w:val="32"/>
          <w:szCs w:val="32"/>
        </w:rPr>
        <w:t>128万元。绩效目标：</w:t>
      </w:r>
      <w:r w:rsidRPr="00F73C18">
        <w:rPr>
          <w:rFonts w:ascii="仿宋_GB2312" w:eastAsia="仿宋_GB2312" w:hAnsi="仿宋" w:hint="eastAsia"/>
          <w:sz w:val="32"/>
          <w:szCs w:val="32"/>
        </w:rPr>
        <w:t>该项资金用于支付我院派驻各乡镇、办事处检察室的各项支出，保障工作人员办公需求，提高为群众服务能力。加快推进派驻镇办检察室装备现代化，提高案件查办力度，全面推进检察工作新发展，有效履行检察职能，为胶州市经济社会发展提供有力司法保障。</w:t>
      </w:r>
    </w:p>
    <w:p w:rsidR="000B629A" w:rsidRDefault="000B629A" w:rsidP="000B629A">
      <w:pPr>
        <w:spacing w:line="540" w:lineRule="exact"/>
        <w:ind w:firstLine="645"/>
        <w:rPr>
          <w:rFonts w:ascii="仿宋_GB2312" w:eastAsia="仿宋_GB2312" w:hAnsi="仿宋"/>
          <w:sz w:val="32"/>
          <w:szCs w:val="32"/>
        </w:rPr>
      </w:pPr>
      <w:r>
        <w:rPr>
          <w:rFonts w:ascii="仿宋_GB2312" w:eastAsia="仿宋_GB2312" w:hAnsi="仿宋" w:hint="eastAsia"/>
          <w:sz w:val="32"/>
          <w:szCs w:val="32"/>
        </w:rPr>
        <w:t>2、司法警察加班费项目，</w:t>
      </w:r>
      <w:r w:rsidRPr="001E738E">
        <w:rPr>
          <w:rFonts w:ascii="仿宋_GB2312" w:eastAsia="仿宋_GB2312" w:hint="eastAsia"/>
          <w:sz w:val="32"/>
          <w:szCs w:val="32"/>
        </w:rPr>
        <w:t>年度预算资金</w:t>
      </w:r>
      <w:r>
        <w:rPr>
          <w:rFonts w:ascii="仿宋_GB2312" w:eastAsia="仿宋_GB2312" w:hAnsi="仿宋" w:hint="eastAsia"/>
          <w:sz w:val="32"/>
          <w:szCs w:val="32"/>
        </w:rPr>
        <w:t>5.9</w:t>
      </w:r>
      <w:r w:rsidR="002B6F99">
        <w:rPr>
          <w:rFonts w:ascii="仿宋_GB2312" w:eastAsia="仿宋_GB2312" w:hAnsi="仿宋" w:hint="eastAsia"/>
          <w:sz w:val="32"/>
          <w:szCs w:val="32"/>
        </w:rPr>
        <w:t>64</w:t>
      </w:r>
      <w:r>
        <w:rPr>
          <w:rFonts w:ascii="仿宋_GB2312" w:eastAsia="仿宋_GB2312" w:hAnsi="仿宋" w:hint="eastAsia"/>
          <w:sz w:val="32"/>
          <w:szCs w:val="32"/>
        </w:rPr>
        <w:t>万元。</w:t>
      </w:r>
      <w:r w:rsidRPr="00066F41">
        <w:rPr>
          <w:rFonts w:ascii="仿宋_GB2312" w:eastAsia="仿宋_GB2312" w:hAnsi="仿宋" w:hint="eastAsia"/>
          <w:sz w:val="32"/>
          <w:szCs w:val="32"/>
        </w:rPr>
        <w:t>该项资金用于支付我院司法警察履职过程中法定工作日以外加班补贴。提高司法警察司法保障力度，全面推进检察工作新发展，有效履行司法警察职能，为胶州市经济社会发展提供有力司法保障。</w:t>
      </w:r>
    </w:p>
    <w:p w:rsidR="000B629A" w:rsidRDefault="000B629A" w:rsidP="000B629A">
      <w:pPr>
        <w:spacing w:line="540" w:lineRule="exact"/>
        <w:ind w:firstLine="645"/>
        <w:rPr>
          <w:rFonts w:ascii="仿宋_GB2312" w:eastAsia="仿宋_GB2312" w:hAnsi="仿宋"/>
          <w:sz w:val="32"/>
          <w:szCs w:val="32"/>
        </w:rPr>
      </w:pPr>
      <w:r>
        <w:rPr>
          <w:rFonts w:ascii="仿宋_GB2312" w:eastAsia="仿宋_GB2312" w:hAnsi="仿宋" w:hint="eastAsia"/>
          <w:sz w:val="32"/>
          <w:szCs w:val="32"/>
        </w:rPr>
        <w:lastRenderedPageBreak/>
        <w:t>3、合同制书记员经费，</w:t>
      </w:r>
      <w:r w:rsidRPr="001E738E">
        <w:rPr>
          <w:rFonts w:ascii="仿宋_GB2312" w:eastAsia="仿宋_GB2312" w:hint="eastAsia"/>
          <w:sz w:val="32"/>
          <w:szCs w:val="32"/>
        </w:rPr>
        <w:t>年度预算资金</w:t>
      </w:r>
      <w:r>
        <w:rPr>
          <w:rFonts w:ascii="仿宋_GB2312" w:eastAsia="仿宋_GB2312" w:hAnsi="仿宋" w:hint="eastAsia"/>
          <w:sz w:val="32"/>
          <w:szCs w:val="32"/>
        </w:rPr>
        <w:t>30</w:t>
      </w:r>
      <w:r w:rsidR="003674F8">
        <w:rPr>
          <w:rFonts w:ascii="仿宋_GB2312" w:eastAsia="仿宋_GB2312" w:hAnsi="仿宋" w:hint="eastAsia"/>
          <w:sz w:val="32"/>
          <w:szCs w:val="32"/>
        </w:rPr>
        <w:t>1.995</w:t>
      </w:r>
      <w:r>
        <w:rPr>
          <w:rFonts w:ascii="仿宋_GB2312" w:eastAsia="仿宋_GB2312" w:hAnsi="仿宋" w:hint="eastAsia"/>
          <w:sz w:val="32"/>
          <w:szCs w:val="32"/>
        </w:rPr>
        <w:t>万元。</w:t>
      </w:r>
      <w:r w:rsidRPr="00066F41">
        <w:rPr>
          <w:rFonts w:ascii="仿宋_GB2312" w:eastAsia="仿宋_GB2312" w:hAnsi="仿宋" w:hint="eastAsia"/>
          <w:sz w:val="32"/>
          <w:szCs w:val="32"/>
        </w:rPr>
        <w:t>保障书记员工作人员办公需求，提高履职能力，更好地履行职责，全面推进检察工作新发展，为胶州市经济社会发展提供坚强的智力支撑和人才保障。</w:t>
      </w:r>
    </w:p>
    <w:p w:rsidR="00E22AA3" w:rsidRDefault="00E22AA3" w:rsidP="000B629A">
      <w:pPr>
        <w:spacing w:line="540" w:lineRule="exact"/>
        <w:ind w:firstLine="645"/>
        <w:rPr>
          <w:rFonts w:ascii="仿宋_GB2312" w:eastAsia="仿宋_GB2312" w:hAnsi="仿宋"/>
          <w:sz w:val="32"/>
          <w:szCs w:val="32"/>
        </w:rPr>
      </w:pPr>
      <w:r>
        <w:rPr>
          <w:rFonts w:ascii="仿宋_GB2312" w:eastAsia="仿宋_GB2312" w:hAnsi="仿宋" w:hint="eastAsia"/>
          <w:sz w:val="32"/>
          <w:szCs w:val="32"/>
        </w:rPr>
        <w:t>4、</w:t>
      </w:r>
      <w:r w:rsidR="00956F18" w:rsidRPr="00956F18">
        <w:rPr>
          <w:rFonts w:ascii="仿宋_GB2312" w:eastAsia="仿宋_GB2312" w:hAnsi="仿宋" w:hint="eastAsia"/>
          <w:sz w:val="32"/>
          <w:szCs w:val="32"/>
        </w:rPr>
        <w:t>新一代普通密码设备换装</w:t>
      </w:r>
      <w:r w:rsidR="00956F18">
        <w:rPr>
          <w:rFonts w:ascii="仿宋_GB2312" w:eastAsia="仿宋_GB2312" w:hAnsi="仿宋" w:hint="eastAsia"/>
          <w:sz w:val="32"/>
          <w:szCs w:val="32"/>
        </w:rPr>
        <w:t>，</w:t>
      </w:r>
      <w:r w:rsidR="00956F18" w:rsidRPr="001E738E">
        <w:rPr>
          <w:rFonts w:ascii="仿宋_GB2312" w:eastAsia="仿宋_GB2312" w:hint="eastAsia"/>
          <w:sz w:val="32"/>
          <w:szCs w:val="32"/>
        </w:rPr>
        <w:t>年度预算资金</w:t>
      </w:r>
      <w:r w:rsidR="00956F18">
        <w:rPr>
          <w:rFonts w:ascii="仿宋_GB2312" w:eastAsia="仿宋_GB2312" w:hAnsi="仿宋" w:hint="eastAsia"/>
          <w:sz w:val="32"/>
          <w:szCs w:val="32"/>
        </w:rPr>
        <w:t>40万元，</w:t>
      </w:r>
      <w:r w:rsidR="00956F18" w:rsidRPr="00956F18">
        <w:rPr>
          <w:rFonts w:ascii="仿宋_GB2312" w:eastAsia="仿宋_GB2312" w:hAnsi="仿宋" w:hint="eastAsia"/>
          <w:sz w:val="32"/>
          <w:szCs w:val="32"/>
        </w:rPr>
        <w:t>为我院配备的一台千兆密码机、一台百兆密码机将于2022年底到达报废年限</w:t>
      </w:r>
      <w:r w:rsidR="00956F18">
        <w:rPr>
          <w:rFonts w:ascii="仿宋_GB2312" w:eastAsia="仿宋_GB2312" w:hAnsi="仿宋" w:hint="eastAsia"/>
          <w:sz w:val="32"/>
          <w:szCs w:val="32"/>
        </w:rPr>
        <w:t>，为有效保障我院政务内网的服务能力，对两台密码机进行一对一换装。</w:t>
      </w:r>
    </w:p>
    <w:p w:rsidR="00956F18" w:rsidRPr="00956F18" w:rsidRDefault="00956F18" w:rsidP="000B629A">
      <w:pPr>
        <w:spacing w:line="540" w:lineRule="exact"/>
        <w:ind w:firstLine="645"/>
        <w:rPr>
          <w:rFonts w:ascii="仿宋_GB2312" w:eastAsia="仿宋_GB2312" w:hAnsi="仿宋"/>
          <w:sz w:val="32"/>
          <w:szCs w:val="32"/>
        </w:rPr>
      </w:pPr>
      <w:r>
        <w:rPr>
          <w:rFonts w:ascii="仿宋_GB2312" w:eastAsia="仿宋_GB2312" w:hAnsi="仿宋" w:hint="eastAsia"/>
          <w:sz w:val="32"/>
          <w:szCs w:val="32"/>
        </w:rPr>
        <w:t>5、服装经费项目</w:t>
      </w:r>
      <w:r w:rsidRPr="001E738E">
        <w:rPr>
          <w:rFonts w:ascii="仿宋_GB2312" w:eastAsia="仿宋_GB2312" w:hint="eastAsia"/>
          <w:sz w:val="32"/>
          <w:szCs w:val="32"/>
        </w:rPr>
        <w:t>年度预算资金</w:t>
      </w:r>
      <w:r w:rsidR="00E4183A">
        <w:rPr>
          <w:rFonts w:ascii="仿宋_GB2312" w:eastAsia="仿宋_GB2312" w:hAnsi="仿宋" w:hint="eastAsia"/>
          <w:sz w:val="32"/>
          <w:szCs w:val="32"/>
        </w:rPr>
        <w:t>34.566</w:t>
      </w:r>
      <w:r>
        <w:rPr>
          <w:rFonts w:ascii="仿宋_GB2312" w:eastAsia="仿宋_GB2312" w:hAnsi="仿宋" w:hint="eastAsia"/>
          <w:sz w:val="32"/>
          <w:szCs w:val="32"/>
        </w:rPr>
        <w:t>万元，</w:t>
      </w:r>
      <w:r w:rsidR="00E4183A" w:rsidRPr="00E4183A">
        <w:rPr>
          <w:rFonts w:ascii="仿宋_GB2312" w:eastAsia="仿宋_GB2312" w:hAnsi="仿宋" w:hint="eastAsia"/>
          <w:sz w:val="32"/>
          <w:szCs w:val="32"/>
        </w:rPr>
        <w:t>用于我院2022年服装经费相关费用支出。保障工作人员办公需求，提高履职能力，更好地履行职责，全面推进检察工作新发展，为胶州市经济社会发展提供坚强的智力支撑和人才保障。</w:t>
      </w:r>
    </w:p>
    <w:p w:rsidR="000B629A" w:rsidRDefault="000B629A" w:rsidP="000B629A">
      <w:pPr>
        <w:spacing w:line="540" w:lineRule="exact"/>
        <w:ind w:firstLineChars="150" w:firstLine="480"/>
        <w:rPr>
          <w:rFonts w:ascii="楷体_GB2312" w:eastAsia="楷体_GB2312"/>
          <w:sz w:val="32"/>
          <w:szCs w:val="32"/>
        </w:rPr>
      </w:pPr>
      <w:r>
        <w:rPr>
          <w:rFonts w:ascii="楷体_GB2312" w:eastAsia="楷体_GB2312" w:hint="eastAsia"/>
          <w:sz w:val="32"/>
          <w:szCs w:val="32"/>
        </w:rPr>
        <w:t>（五）重点项目情况说明</w:t>
      </w:r>
    </w:p>
    <w:p w:rsidR="000B629A" w:rsidRPr="00F73C18" w:rsidRDefault="000B629A" w:rsidP="000B629A">
      <w:pPr>
        <w:spacing w:line="540" w:lineRule="exact"/>
        <w:ind w:firstLineChars="200" w:firstLine="640"/>
        <w:rPr>
          <w:rFonts w:ascii="仿宋_GB2312" w:eastAsia="仿宋_GB2312" w:hAnsi="仿宋" w:cs="宋体"/>
          <w:kern w:val="0"/>
          <w:sz w:val="32"/>
          <w:szCs w:val="32"/>
        </w:rPr>
      </w:pPr>
      <w:r w:rsidRPr="00F73C18">
        <w:rPr>
          <w:rFonts w:ascii="仿宋_GB2312" w:eastAsia="仿宋_GB2312" w:hAnsi="仿宋" w:cs="宋体" w:hint="eastAsia"/>
          <w:kern w:val="0"/>
          <w:sz w:val="32"/>
          <w:szCs w:val="32"/>
        </w:rPr>
        <w:t>20</w:t>
      </w:r>
      <w:r w:rsidR="00EF2A73">
        <w:rPr>
          <w:rFonts w:ascii="仿宋_GB2312" w:eastAsia="仿宋_GB2312" w:hAnsi="仿宋" w:cs="宋体" w:hint="eastAsia"/>
          <w:kern w:val="0"/>
          <w:sz w:val="32"/>
          <w:szCs w:val="32"/>
        </w:rPr>
        <w:t>22</w:t>
      </w:r>
      <w:r w:rsidRPr="00F73C18">
        <w:rPr>
          <w:rFonts w:ascii="仿宋_GB2312" w:eastAsia="仿宋_GB2312" w:hAnsi="仿宋" w:cs="宋体" w:hint="eastAsia"/>
          <w:kern w:val="0"/>
          <w:sz w:val="32"/>
          <w:szCs w:val="32"/>
        </w:rPr>
        <w:t>年</w:t>
      </w:r>
      <w:r>
        <w:rPr>
          <w:rFonts w:ascii="仿宋_GB2312" w:eastAsia="仿宋_GB2312" w:hAnsi="仿宋" w:cs="宋体" w:hint="eastAsia"/>
          <w:kern w:val="0"/>
          <w:sz w:val="32"/>
          <w:szCs w:val="32"/>
        </w:rPr>
        <w:t>胶州市人民检察院</w:t>
      </w:r>
      <w:r w:rsidRPr="00F73C18">
        <w:rPr>
          <w:rFonts w:ascii="仿宋_GB2312" w:eastAsia="仿宋_GB2312" w:hAnsi="仿宋" w:cs="宋体" w:hint="eastAsia"/>
          <w:kern w:val="0"/>
          <w:sz w:val="32"/>
          <w:szCs w:val="32"/>
        </w:rPr>
        <w:t>无需要说明</w:t>
      </w:r>
      <w:r w:rsidRPr="00F73C18">
        <w:rPr>
          <w:rFonts w:ascii="仿宋_GB2312" w:eastAsia="仿宋_GB2312" w:hAnsi="仿宋" w:cs="宋体"/>
          <w:kern w:val="0"/>
          <w:sz w:val="32"/>
          <w:szCs w:val="32"/>
        </w:rPr>
        <w:t>的</w:t>
      </w:r>
      <w:r w:rsidRPr="00F73C18">
        <w:rPr>
          <w:rFonts w:ascii="仿宋_GB2312" w:eastAsia="仿宋_GB2312" w:hAnsi="仿宋" w:cs="宋体" w:hint="eastAsia"/>
          <w:kern w:val="0"/>
          <w:sz w:val="32"/>
          <w:szCs w:val="32"/>
        </w:rPr>
        <w:t>重点项目</w:t>
      </w:r>
      <w:r>
        <w:rPr>
          <w:rFonts w:ascii="仿宋_GB2312" w:eastAsia="仿宋_GB2312" w:hAnsi="仿宋" w:cs="宋体" w:hint="eastAsia"/>
          <w:kern w:val="0"/>
          <w:sz w:val="32"/>
          <w:szCs w:val="32"/>
        </w:rPr>
        <w:t>。</w:t>
      </w:r>
    </w:p>
    <w:p w:rsidR="005B58A7" w:rsidRDefault="005B58A7" w:rsidP="005B58A7">
      <w:pPr>
        <w:jc w:val="center"/>
        <w:rPr>
          <w:rFonts w:ascii="方正小标宋_GBK" w:eastAsia="方正小标宋_GBK"/>
          <w:sz w:val="36"/>
          <w:szCs w:val="36"/>
        </w:rPr>
      </w:pPr>
      <w:r w:rsidRPr="00216497">
        <w:rPr>
          <w:rFonts w:ascii="方正小标宋_GBK" w:eastAsia="方正小标宋_GBK" w:hint="eastAsia"/>
          <w:sz w:val="36"/>
          <w:szCs w:val="36"/>
        </w:rPr>
        <w:t>第</w:t>
      </w:r>
      <w:r>
        <w:rPr>
          <w:rFonts w:ascii="方正小标宋_GBK" w:eastAsia="方正小标宋_GBK" w:hint="eastAsia"/>
          <w:sz w:val="36"/>
          <w:szCs w:val="36"/>
        </w:rPr>
        <w:t>三</w:t>
      </w:r>
      <w:r w:rsidRPr="00216497">
        <w:rPr>
          <w:rFonts w:ascii="方正小标宋_GBK" w:eastAsia="方正小标宋_GBK" w:hint="eastAsia"/>
          <w:sz w:val="36"/>
          <w:szCs w:val="36"/>
        </w:rPr>
        <w:t>部分</w:t>
      </w:r>
      <w:r>
        <w:rPr>
          <w:rFonts w:ascii="方正小标宋_GBK" w:eastAsia="方正小标宋_GBK" w:hint="eastAsia"/>
          <w:sz w:val="36"/>
          <w:szCs w:val="36"/>
        </w:rPr>
        <w:t xml:space="preserve">    名词解释</w:t>
      </w:r>
    </w:p>
    <w:p w:rsidR="005B58A7" w:rsidRDefault="005B58A7" w:rsidP="005B58A7">
      <w:pPr>
        <w:jc w:val="center"/>
        <w:rPr>
          <w:rFonts w:ascii="方正小标宋_GBK" w:eastAsia="方正小标宋_GBK"/>
          <w:sz w:val="36"/>
          <w:szCs w:val="36"/>
        </w:rPr>
      </w:pPr>
    </w:p>
    <w:p w:rsidR="005F33FE" w:rsidRPr="005B58A7" w:rsidRDefault="005F33FE" w:rsidP="005F33FE">
      <w:pPr>
        <w:spacing w:line="540" w:lineRule="exact"/>
        <w:ind w:firstLine="600"/>
        <w:rPr>
          <w:rFonts w:ascii="仿宋_GB2312" w:eastAsia="仿宋_GB2312"/>
          <w:sz w:val="32"/>
          <w:szCs w:val="32"/>
        </w:rPr>
      </w:pPr>
      <w:r w:rsidRPr="005B58A7">
        <w:rPr>
          <w:rFonts w:ascii="仿宋_GB2312" w:eastAsia="仿宋_GB2312" w:hAnsi="黑体" w:hint="eastAsia"/>
          <w:color w:val="000000"/>
          <w:sz w:val="32"/>
          <w:szCs w:val="32"/>
        </w:rPr>
        <w:t>一、财政拨款收入：</w:t>
      </w:r>
      <w:r w:rsidRPr="005B58A7">
        <w:rPr>
          <w:rFonts w:ascii="仿宋_GB2312" w:eastAsia="仿宋_GB2312" w:hint="eastAsia"/>
          <w:sz w:val="32"/>
          <w:szCs w:val="32"/>
        </w:rPr>
        <w:t>指由市级财政当年拨付的资金。按现行管理制度，市级部门预算中反映的财政拨款包括一般公共预算财政拨款和政府性基金财政拨款。</w:t>
      </w:r>
    </w:p>
    <w:p w:rsidR="005F33FE" w:rsidRPr="005B58A7" w:rsidRDefault="005F33FE" w:rsidP="005F33FE">
      <w:pPr>
        <w:spacing w:line="540" w:lineRule="exact"/>
        <w:ind w:firstLineChars="200" w:firstLine="640"/>
        <w:rPr>
          <w:rFonts w:ascii="仿宋_GB2312" w:eastAsia="仿宋_GB2312" w:hAnsi="仿宋"/>
          <w:sz w:val="32"/>
          <w:szCs w:val="32"/>
        </w:rPr>
      </w:pPr>
      <w:r w:rsidRPr="005B58A7">
        <w:rPr>
          <w:rFonts w:ascii="仿宋_GB2312" w:eastAsia="仿宋_GB2312" w:hAnsi="黑体" w:hint="eastAsia"/>
          <w:sz w:val="32"/>
          <w:szCs w:val="32"/>
        </w:rPr>
        <w:t>二、上级补助收入：</w:t>
      </w:r>
      <w:r w:rsidRPr="005B58A7">
        <w:rPr>
          <w:rFonts w:ascii="仿宋_GB2312" w:eastAsia="仿宋_GB2312" w:hAnsi="仿宋" w:hint="eastAsia"/>
          <w:sz w:val="32"/>
          <w:szCs w:val="32"/>
        </w:rPr>
        <w:t>指事业单位从主管部门和上级单位取得的非财政补助收入。</w:t>
      </w:r>
    </w:p>
    <w:p w:rsidR="005F33FE" w:rsidRPr="005B58A7" w:rsidRDefault="005F33FE" w:rsidP="005F33FE">
      <w:pPr>
        <w:spacing w:line="540" w:lineRule="exact"/>
        <w:ind w:firstLineChars="200" w:firstLine="640"/>
        <w:rPr>
          <w:rFonts w:ascii="仿宋_GB2312" w:eastAsia="仿宋_GB2312" w:hAnsi="仿宋"/>
          <w:sz w:val="32"/>
          <w:szCs w:val="32"/>
        </w:rPr>
      </w:pPr>
      <w:r w:rsidRPr="005B58A7">
        <w:rPr>
          <w:rFonts w:ascii="仿宋_GB2312" w:eastAsia="仿宋_GB2312" w:hAnsi="黑体" w:hint="eastAsia"/>
          <w:sz w:val="32"/>
          <w:szCs w:val="32"/>
        </w:rPr>
        <w:t>三、事业收入：</w:t>
      </w:r>
      <w:r w:rsidRPr="005B58A7">
        <w:rPr>
          <w:rFonts w:ascii="仿宋_GB2312" w:eastAsia="仿宋_GB2312" w:hAnsi="仿宋" w:hint="eastAsia"/>
          <w:sz w:val="32"/>
          <w:szCs w:val="32"/>
        </w:rPr>
        <w:t>指事业单位开展专业业务活动及其辅助活动取得的收入。其中：按照国家有关规定应当上缴国库或者财政专户的资金，不计入事业收入；从财政专户核拨给事</w:t>
      </w:r>
      <w:r w:rsidRPr="005B58A7">
        <w:rPr>
          <w:rFonts w:ascii="仿宋_GB2312" w:eastAsia="仿宋_GB2312" w:hAnsi="仿宋" w:hint="eastAsia"/>
          <w:sz w:val="32"/>
          <w:szCs w:val="32"/>
        </w:rPr>
        <w:lastRenderedPageBreak/>
        <w:t>业单位的资金和经核准不上缴国库或者财政专户的资金，计入事业收入，如教育收费等。</w:t>
      </w:r>
    </w:p>
    <w:p w:rsidR="005F33FE" w:rsidRPr="005B58A7" w:rsidRDefault="005F33FE" w:rsidP="005F33FE">
      <w:pPr>
        <w:spacing w:line="540" w:lineRule="exact"/>
        <w:ind w:firstLineChars="200" w:firstLine="640"/>
        <w:rPr>
          <w:rFonts w:ascii="仿宋_GB2312" w:eastAsia="仿宋_GB2312" w:hAnsi="仿宋"/>
          <w:sz w:val="32"/>
          <w:szCs w:val="32"/>
        </w:rPr>
      </w:pPr>
      <w:r w:rsidRPr="005B58A7">
        <w:rPr>
          <w:rFonts w:ascii="仿宋_GB2312" w:eastAsia="仿宋_GB2312" w:hAnsi="黑体" w:hint="eastAsia"/>
          <w:sz w:val="32"/>
          <w:szCs w:val="32"/>
        </w:rPr>
        <w:t>四、附属单位上缴收入：</w:t>
      </w:r>
      <w:r w:rsidRPr="005B58A7">
        <w:rPr>
          <w:rFonts w:ascii="仿宋_GB2312" w:eastAsia="仿宋_GB2312" w:hAnsi="仿宋" w:hint="eastAsia"/>
          <w:sz w:val="32"/>
          <w:szCs w:val="32"/>
        </w:rPr>
        <w:t>指事业单位附属独立核算单位按照有关规定上缴的收入。</w:t>
      </w:r>
    </w:p>
    <w:p w:rsidR="005F33FE" w:rsidRPr="005B58A7" w:rsidRDefault="005F33FE" w:rsidP="005F33FE">
      <w:pPr>
        <w:spacing w:line="540" w:lineRule="exact"/>
        <w:ind w:firstLineChars="200" w:firstLine="640"/>
        <w:rPr>
          <w:rFonts w:ascii="仿宋_GB2312" w:eastAsia="仿宋_GB2312" w:hAnsi="仿宋"/>
          <w:sz w:val="32"/>
          <w:szCs w:val="32"/>
        </w:rPr>
      </w:pPr>
      <w:r w:rsidRPr="005B58A7">
        <w:rPr>
          <w:rFonts w:ascii="仿宋_GB2312" w:eastAsia="仿宋_GB2312" w:hAnsi="黑体" w:hint="eastAsia"/>
          <w:sz w:val="32"/>
          <w:szCs w:val="32"/>
        </w:rPr>
        <w:t>五、经营收入：</w:t>
      </w:r>
      <w:r w:rsidRPr="005B58A7">
        <w:rPr>
          <w:rFonts w:ascii="仿宋_GB2312" w:eastAsia="仿宋_GB2312" w:hAnsi="仿宋" w:hint="eastAsia"/>
          <w:sz w:val="32"/>
          <w:szCs w:val="32"/>
        </w:rPr>
        <w:t>指事业单位在专业业务活动及其辅助活动之外开展非独立核算经营活动取得的收入。</w:t>
      </w:r>
    </w:p>
    <w:p w:rsidR="005F33FE" w:rsidRPr="005B58A7" w:rsidRDefault="005F33FE" w:rsidP="005F33FE">
      <w:pPr>
        <w:spacing w:line="540" w:lineRule="exact"/>
        <w:ind w:firstLineChars="200" w:firstLine="640"/>
        <w:rPr>
          <w:rFonts w:ascii="仿宋_GB2312" w:eastAsia="仿宋_GB2312" w:hAnsi="仿宋"/>
          <w:sz w:val="32"/>
          <w:szCs w:val="32"/>
        </w:rPr>
      </w:pPr>
      <w:r w:rsidRPr="005B58A7">
        <w:rPr>
          <w:rFonts w:ascii="仿宋_GB2312" w:eastAsia="仿宋_GB2312" w:hAnsi="黑体" w:hint="eastAsia"/>
          <w:sz w:val="32"/>
          <w:szCs w:val="32"/>
        </w:rPr>
        <w:t>六、其他收入：</w:t>
      </w:r>
      <w:r w:rsidRPr="005B58A7">
        <w:rPr>
          <w:rFonts w:ascii="仿宋_GB2312" w:eastAsia="仿宋_GB2312" w:hAnsi="仿宋" w:hint="eastAsia"/>
          <w:sz w:val="32"/>
          <w:szCs w:val="32"/>
        </w:rPr>
        <w:t>指单位取得的除上述“</w:t>
      </w:r>
      <w:r w:rsidRPr="005B58A7">
        <w:rPr>
          <w:rFonts w:ascii="仿宋_GB2312" w:eastAsia="仿宋_GB2312" w:hint="eastAsia"/>
          <w:sz w:val="32"/>
          <w:szCs w:val="32"/>
        </w:rPr>
        <w:t>财政拨款收入</w:t>
      </w:r>
      <w:r w:rsidRPr="005B58A7">
        <w:rPr>
          <w:rFonts w:ascii="仿宋_GB2312" w:eastAsia="仿宋_GB2312" w:hAnsi="仿宋" w:hint="eastAsia"/>
          <w:sz w:val="32"/>
          <w:szCs w:val="32"/>
        </w:rPr>
        <w:t>”、“上级补助收入”、“事业收入”、 “附属单位上缴收入”、“经营收入”等以外的各项收入，包括利息收入、捐赠收入等</w:t>
      </w:r>
      <w:r>
        <w:rPr>
          <w:rFonts w:ascii="仿宋_GB2312" w:eastAsia="仿宋_GB2312" w:hAnsi="仿宋" w:hint="eastAsia"/>
          <w:sz w:val="32"/>
          <w:szCs w:val="32"/>
        </w:rPr>
        <w:t>。</w:t>
      </w:r>
    </w:p>
    <w:p w:rsidR="005F33FE" w:rsidRPr="005B58A7" w:rsidRDefault="005F33FE" w:rsidP="005F33FE">
      <w:pPr>
        <w:spacing w:line="540" w:lineRule="exact"/>
        <w:ind w:firstLine="600"/>
        <w:rPr>
          <w:rFonts w:ascii="仿宋_GB2312" w:eastAsia="仿宋_GB2312"/>
          <w:sz w:val="32"/>
          <w:szCs w:val="32"/>
        </w:rPr>
      </w:pPr>
      <w:r w:rsidRPr="005B58A7">
        <w:rPr>
          <w:rFonts w:ascii="仿宋_GB2312" w:eastAsia="仿宋_GB2312" w:hAnsi="黑体" w:hint="eastAsia"/>
          <w:sz w:val="32"/>
          <w:szCs w:val="32"/>
        </w:rPr>
        <w:t>七、上年结转：</w:t>
      </w:r>
      <w:r w:rsidRPr="005B58A7">
        <w:rPr>
          <w:rFonts w:ascii="仿宋_GB2312" w:eastAsia="仿宋_GB2312" w:hint="eastAsia"/>
          <w:sz w:val="32"/>
          <w:szCs w:val="32"/>
        </w:rPr>
        <w:t>指以前年度尚未完成、结转到本年仍按原规定用途继续使用的资金。</w:t>
      </w:r>
    </w:p>
    <w:p w:rsidR="005F33FE" w:rsidRPr="005B58A7" w:rsidRDefault="005F33FE" w:rsidP="005F33FE">
      <w:pPr>
        <w:spacing w:line="540" w:lineRule="exact"/>
        <w:ind w:firstLine="600"/>
        <w:rPr>
          <w:rFonts w:ascii="仿宋_GB2312" w:eastAsia="仿宋_GB2312"/>
          <w:sz w:val="32"/>
          <w:szCs w:val="32"/>
        </w:rPr>
      </w:pPr>
      <w:r w:rsidRPr="005B58A7">
        <w:rPr>
          <w:rFonts w:ascii="仿宋_GB2312" w:eastAsia="仿宋_GB2312" w:hAnsi="黑体" w:hint="eastAsia"/>
          <w:sz w:val="32"/>
          <w:szCs w:val="32"/>
        </w:rPr>
        <w:t>八、基本支出：</w:t>
      </w:r>
      <w:r w:rsidRPr="005B58A7">
        <w:rPr>
          <w:rFonts w:ascii="仿宋_GB2312" w:eastAsia="仿宋_GB2312" w:hint="eastAsia"/>
          <w:sz w:val="32"/>
          <w:szCs w:val="32"/>
        </w:rPr>
        <w:t>指为保障其机构正常运转、完成日常工作任务而发生的人员支出和日常公用支出。</w:t>
      </w:r>
    </w:p>
    <w:p w:rsidR="005F33FE" w:rsidRPr="005B58A7" w:rsidRDefault="005F33FE" w:rsidP="005F33FE">
      <w:pPr>
        <w:spacing w:line="540" w:lineRule="exact"/>
        <w:ind w:firstLine="600"/>
        <w:rPr>
          <w:rFonts w:ascii="仿宋_GB2312" w:eastAsia="仿宋_GB2312"/>
          <w:sz w:val="32"/>
          <w:szCs w:val="32"/>
        </w:rPr>
      </w:pPr>
      <w:r w:rsidRPr="005B58A7">
        <w:rPr>
          <w:rFonts w:ascii="仿宋_GB2312" w:eastAsia="仿宋_GB2312" w:hAnsi="黑体" w:hint="eastAsia"/>
          <w:sz w:val="32"/>
          <w:szCs w:val="32"/>
        </w:rPr>
        <w:t>九、</w:t>
      </w:r>
      <w:r>
        <w:rPr>
          <w:rFonts w:ascii="仿宋_GB2312" w:eastAsia="仿宋_GB2312" w:hAnsi="黑体" w:hint="eastAsia"/>
          <w:sz w:val="32"/>
          <w:szCs w:val="32"/>
        </w:rPr>
        <w:t>专项资金</w:t>
      </w:r>
      <w:r w:rsidRPr="005B58A7">
        <w:rPr>
          <w:rFonts w:ascii="仿宋_GB2312" w:eastAsia="仿宋_GB2312" w:hAnsi="黑体" w:hint="eastAsia"/>
          <w:sz w:val="32"/>
          <w:szCs w:val="32"/>
        </w:rPr>
        <w:t>支出：</w:t>
      </w:r>
      <w:r w:rsidRPr="005B58A7">
        <w:rPr>
          <w:rFonts w:ascii="仿宋_GB2312" w:eastAsia="仿宋_GB2312" w:hint="eastAsia"/>
          <w:sz w:val="32"/>
          <w:szCs w:val="32"/>
        </w:rPr>
        <w:t>指在基本支出之外为完成特定的工作任务或事业发展目标所发生的支出。</w:t>
      </w:r>
    </w:p>
    <w:p w:rsidR="005F33FE" w:rsidRPr="005B58A7" w:rsidRDefault="005F33FE" w:rsidP="005F33FE">
      <w:pPr>
        <w:spacing w:line="540" w:lineRule="exact"/>
        <w:rPr>
          <w:rFonts w:ascii="仿宋_GB2312" w:eastAsia="仿宋_GB2312"/>
          <w:sz w:val="32"/>
          <w:szCs w:val="32"/>
        </w:rPr>
      </w:pPr>
      <w:r w:rsidRPr="005B58A7">
        <w:rPr>
          <w:rFonts w:ascii="仿宋_GB2312" w:eastAsia="仿宋_GB2312" w:hint="eastAsia"/>
          <w:sz w:val="32"/>
          <w:szCs w:val="32"/>
        </w:rPr>
        <w:t xml:space="preserve">   </w:t>
      </w:r>
      <w:r w:rsidRPr="005B58A7">
        <w:rPr>
          <w:rFonts w:ascii="仿宋_GB2312" w:eastAsia="仿宋_GB2312" w:hAnsi="黑体" w:hint="eastAsia"/>
          <w:sz w:val="32"/>
          <w:szCs w:val="32"/>
        </w:rPr>
        <w:t xml:space="preserve"> 十、经营支出：</w:t>
      </w:r>
      <w:r w:rsidRPr="005B58A7">
        <w:rPr>
          <w:rFonts w:ascii="仿宋_GB2312" w:eastAsia="仿宋_GB2312" w:hint="eastAsia"/>
          <w:sz w:val="32"/>
          <w:szCs w:val="32"/>
        </w:rPr>
        <w:t>指事业单位在专业业务活动及其辅助活动之外开展非独立核算经营活动发生的支出。</w:t>
      </w:r>
    </w:p>
    <w:p w:rsidR="005F33FE" w:rsidRPr="005B58A7" w:rsidRDefault="005F33FE" w:rsidP="005F33FE">
      <w:pPr>
        <w:spacing w:line="540" w:lineRule="exact"/>
        <w:ind w:firstLine="600"/>
        <w:rPr>
          <w:rFonts w:ascii="仿宋_GB2312" w:eastAsia="仿宋_GB2312" w:hAnsi="黑体"/>
          <w:sz w:val="32"/>
          <w:szCs w:val="32"/>
        </w:rPr>
      </w:pPr>
      <w:r w:rsidRPr="005B58A7">
        <w:rPr>
          <w:rFonts w:ascii="仿宋_GB2312" w:eastAsia="仿宋_GB2312" w:hAnsi="黑体" w:hint="eastAsia"/>
          <w:sz w:val="32"/>
          <w:szCs w:val="32"/>
        </w:rPr>
        <w:t>十一、对附属单位补助支出：指事业单位用财政补助收入之外的收入对附属单位补助发生的支出。</w:t>
      </w:r>
    </w:p>
    <w:p w:rsidR="005F33FE" w:rsidRPr="005B58A7" w:rsidRDefault="005F33FE" w:rsidP="005F33FE">
      <w:pPr>
        <w:spacing w:line="540" w:lineRule="exact"/>
        <w:ind w:firstLine="600"/>
        <w:rPr>
          <w:rFonts w:ascii="仿宋_GB2312" w:eastAsia="仿宋_GB2312" w:hAnsi="黑体"/>
          <w:sz w:val="32"/>
          <w:szCs w:val="32"/>
        </w:rPr>
      </w:pPr>
      <w:r w:rsidRPr="005B58A7">
        <w:rPr>
          <w:rFonts w:ascii="仿宋_GB2312" w:eastAsia="仿宋_GB2312" w:hAnsi="黑体" w:hint="eastAsia"/>
          <w:sz w:val="32"/>
          <w:szCs w:val="32"/>
        </w:rPr>
        <w:t>十二、其他支出：指除“基本支出”、“项目支出”、“经营支出”、“对附属单位补助支出”等以外的各项支出，包括利息支出、捐赠支出等。</w:t>
      </w:r>
    </w:p>
    <w:p w:rsidR="005F33FE" w:rsidRPr="005B58A7" w:rsidRDefault="005F33FE" w:rsidP="005F33FE">
      <w:pPr>
        <w:spacing w:line="540" w:lineRule="exact"/>
        <w:ind w:firstLine="600"/>
        <w:rPr>
          <w:rFonts w:ascii="仿宋_GB2312" w:eastAsia="仿宋_GB2312"/>
          <w:sz w:val="32"/>
          <w:szCs w:val="32"/>
        </w:rPr>
      </w:pPr>
      <w:r w:rsidRPr="005B58A7">
        <w:rPr>
          <w:rFonts w:ascii="仿宋_GB2312" w:eastAsia="仿宋_GB2312" w:hAnsi="黑体" w:hint="eastAsia"/>
          <w:sz w:val="32"/>
          <w:szCs w:val="32"/>
        </w:rPr>
        <w:t>十三、“三公”经费：</w:t>
      </w:r>
      <w:r w:rsidRPr="005B58A7">
        <w:rPr>
          <w:rFonts w:ascii="仿宋_GB2312" w:eastAsia="仿宋_GB2312" w:hint="eastAsia"/>
          <w:sz w:val="32"/>
          <w:szCs w:val="32"/>
        </w:rPr>
        <w:t>指市级部门用财政拨款安排的因公出国（境）费、公务用车购置及运行费和公务接待费。其中，因公出国（境）费反映单位公务出国（境）的差旅费、国外</w:t>
      </w:r>
      <w:r w:rsidRPr="005B58A7">
        <w:rPr>
          <w:rFonts w:ascii="仿宋_GB2312" w:eastAsia="仿宋_GB2312" w:hint="eastAsia"/>
          <w:sz w:val="32"/>
          <w:szCs w:val="32"/>
        </w:rPr>
        <w:lastRenderedPageBreak/>
        <w:t>城市间交通费、住宿费、伙食补助费、杂费、培训费等支出；公务用车购置及运行费反映单位公务用车购置费（含车辆购置税）及租用费、燃料费、维修费、过路过桥费、保险费等支出；公务接待费反映单位按规定开支的各类公务接待（含外宾接待）支出。</w:t>
      </w:r>
    </w:p>
    <w:p w:rsidR="005F33FE" w:rsidRPr="005B58A7" w:rsidRDefault="005F33FE" w:rsidP="005F33FE">
      <w:pPr>
        <w:spacing w:line="540" w:lineRule="exact"/>
        <w:ind w:firstLineChars="200" w:firstLine="640"/>
        <w:rPr>
          <w:rFonts w:ascii="仿宋_GB2312" w:eastAsia="仿宋_GB2312"/>
          <w:color w:val="FF0000"/>
          <w:sz w:val="28"/>
          <w:szCs w:val="28"/>
        </w:rPr>
      </w:pPr>
      <w:r w:rsidRPr="005B58A7">
        <w:rPr>
          <w:rFonts w:ascii="仿宋_GB2312" w:eastAsia="仿宋_GB2312" w:hAnsi="黑体" w:hint="eastAsia"/>
          <w:sz w:val="32"/>
          <w:szCs w:val="32"/>
        </w:rPr>
        <w:t>十四、机关运行经费：</w:t>
      </w:r>
      <w:r w:rsidRPr="005B58A7">
        <w:rPr>
          <w:rFonts w:ascii="仿宋_GB2312" w:eastAsia="仿宋_GB2312" w:hint="eastAsia"/>
          <w:sz w:val="32"/>
          <w:szCs w:val="32"/>
        </w:rPr>
        <w:t>为保障行政单位(含参照公务员法管理的事业单位)运行用于购买货物和服务的各项资金，包括办公费、印刷费、咨询费、手续费、水费、电费、邮电费、取暖费、物业管理费、差旅费、因公出国（境）费、维修（护）费、租赁费、会议费、培训费、公务接待费、专用材料费、劳务费、委托业务费、工会经费、福利费、公务用车运行维护费以及其他费用。</w:t>
      </w:r>
    </w:p>
    <w:p w:rsidR="00C97EEB" w:rsidRPr="005F33FE" w:rsidRDefault="00C97EEB" w:rsidP="002A7C3C">
      <w:pPr>
        <w:ind w:firstLineChars="150" w:firstLine="480"/>
        <w:rPr>
          <w:rFonts w:ascii="仿宋_GB2312" w:eastAsia="仿宋_GB2312"/>
          <w:sz w:val="32"/>
          <w:szCs w:val="32"/>
        </w:rPr>
      </w:pPr>
    </w:p>
    <w:p w:rsidR="002A7C3C" w:rsidRPr="005B58A7" w:rsidRDefault="002A7C3C" w:rsidP="002A7C3C">
      <w:pPr>
        <w:ind w:firstLineChars="150" w:firstLine="420"/>
        <w:rPr>
          <w:rFonts w:ascii="仿宋_GB2312" w:eastAsia="仿宋_GB2312"/>
          <w:color w:val="FF0000"/>
          <w:sz w:val="28"/>
          <w:szCs w:val="28"/>
        </w:rPr>
      </w:pPr>
    </w:p>
    <w:sectPr w:rsidR="002A7C3C" w:rsidRPr="005B58A7" w:rsidSect="00B3254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E70" w:rsidRDefault="00E72E70" w:rsidP="00216497">
      <w:r>
        <w:separator/>
      </w:r>
    </w:p>
  </w:endnote>
  <w:endnote w:type="continuationSeparator" w:id="1">
    <w:p w:rsidR="00E72E70" w:rsidRDefault="00E72E70" w:rsidP="002164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8177"/>
      <w:docPartObj>
        <w:docPartGallery w:val="Page Numbers (Bottom of Page)"/>
        <w:docPartUnique/>
      </w:docPartObj>
    </w:sdtPr>
    <w:sdtContent>
      <w:p w:rsidR="00AA1E19" w:rsidRDefault="00EF1F32">
        <w:pPr>
          <w:pStyle w:val="a4"/>
          <w:jc w:val="center"/>
        </w:pPr>
        <w:r w:rsidRPr="00EF1F32">
          <w:fldChar w:fldCharType="begin"/>
        </w:r>
        <w:r w:rsidR="00187185">
          <w:instrText xml:space="preserve"> PAGE   \* MERGEFORMAT </w:instrText>
        </w:r>
        <w:r w:rsidRPr="00EF1F32">
          <w:fldChar w:fldCharType="separate"/>
        </w:r>
        <w:r w:rsidR="00C2482C" w:rsidRPr="00C2482C">
          <w:rPr>
            <w:noProof/>
            <w:lang w:val="zh-CN"/>
          </w:rPr>
          <w:t>11</w:t>
        </w:r>
        <w:r>
          <w:rPr>
            <w:noProof/>
            <w:lang w:val="zh-CN"/>
          </w:rPr>
          <w:fldChar w:fldCharType="end"/>
        </w:r>
      </w:p>
    </w:sdtContent>
  </w:sdt>
  <w:p w:rsidR="00AA1E19" w:rsidRDefault="00AA1E1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E70" w:rsidRDefault="00E72E70" w:rsidP="00216497">
      <w:r>
        <w:separator/>
      </w:r>
    </w:p>
  </w:footnote>
  <w:footnote w:type="continuationSeparator" w:id="1">
    <w:p w:rsidR="00E72E70" w:rsidRDefault="00E72E70" w:rsidP="002164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21E77"/>
    <w:multiLevelType w:val="hybridMultilevel"/>
    <w:tmpl w:val="CFC8A4AC"/>
    <w:lvl w:ilvl="0" w:tplc="7006362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2E0265"/>
    <w:multiLevelType w:val="hybridMultilevel"/>
    <w:tmpl w:val="3CA4AF06"/>
    <w:lvl w:ilvl="0" w:tplc="0330BFDE">
      <w:start w:val="1"/>
      <w:numFmt w:val="japaneseCounting"/>
      <w:lvlText w:val="第%1部"/>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87563E2"/>
    <w:multiLevelType w:val="hybridMultilevel"/>
    <w:tmpl w:val="F080E9BC"/>
    <w:lvl w:ilvl="0" w:tplc="F07A114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B097BAD"/>
    <w:multiLevelType w:val="hybridMultilevel"/>
    <w:tmpl w:val="2312AEE0"/>
    <w:lvl w:ilvl="0" w:tplc="C44C3052">
      <w:start w:val="1"/>
      <w:numFmt w:val="japaneseCounting"/>
      <w:lvlText w:val="第%1部"/>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586589"/>
    <w:multiLevelType w:val="hybridMultilevel"/>
    <w:tmpl w:val="96167180"/>
    <w:lvl w:ilvl="0" w:tplc="D1564DDE">
      <w:start w:val="1"/>
      <w:numFmt w:val="japaneseCounting"/>
      <w:lvlText w:val="第%1部"/>
      <w:lvlJc w:val="left"/>
      <w:pPr>
        <w:ind w:left="1440" w:hanging="1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7095DC5"/>
    <w:multiLevelType w:val="hybridMultilevel"/>
    <w:tmpl w:val="3DA08B82"/>
    <w:lvl w:ilvl="0" w:tplc="EE26CAB6">
      <w:start w:val="1"/>
      <w:numFmt w:val="japaneseCounting"/>
      <w:lvlText w:val="（%1）"/>
      <w:lvlJc w:val="left"/>
      <w:pPr>
        <w:ind w:left="2498" w:hanging="108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6">
    <w:nsid w:val="471C4F9A"/>
    <w:multiLevelType w:val="hybridMultilevel"/>
    <w:tmpl w:val="2826A752"/>
    <w:lvl w:ilvl="0" w:tplc="165AE4DA">
      <w:start w:val="1"/>
      <w:numFmt w:val="japaneseCounting"/>
      <w:lvlText w:val="第%1部"/>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20F299D"/>
    <w:multiLevelType w:val="hybridMultilevel"/>
    <w:tmpl w:val="5BA4074E"/>
    <w:lvl w:ilvl="0" w:tplc="C46603C0">
      <w:start w:val="1"/>
      <w:numFmt w:val="japaneseCounting"/>
      <w:lvlText w:val="第%1部"/>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3"/>
  </w:num>
  <w:num w:numId="4">
    <w:abstractNumId w:val="6"/>
  </w:num>
  <w:num w:numId="5">
    <w:abstractNumId w:val="2"/>
  </w:num>
  <w:num w:numId="6">
    <w:abstractNumId w:val="5"/>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16497"/>
    <w:rsid w:val="00020878"/>
    <w:rsid w:val="0008046C"/>
    <w:rsid w:val="000841C5"/>
    <w:rsid w:val="000A4706"/>
    <w:rsid w:val="000B629A"/>
    <w:rsid w:val="000B7144"/>
    <w:rsid w:val="000F578B"/>
    <w:rsid w:val="00111278"/>
    <w:rsid w:val="00111BD8"/>
    <w:rsid w:val="0013667A"/>
    <w:rsid w:val="00174097"/>
    <w:rsid w:val="00177AC4"/>
    <w:rsid w:val="00187185"/>
    <w:rsid w:val="001A088E"/>
    <w:rsid w:val="001B47DF"/>
    <w:rsid w:val="001B51F7"/>
    <w:rsid w:val="001D19AD"/>
    <w:rsid w:val="001D2C3B"/>
    <w:rsid w:val="001E27AB"/>
    <w:rsid w:val="001E738E"/>
    <w:rsid w:val="001F22E1"/>
    <w:rsid w:val="001F6D9D"/>
    <w:rsid w:val="00216497"/>
    <w:rsid w:val="00235458"/>
    <w:rsid w:val="00243815"/>
    <w:rsid w:val="002576AF"/>
    <w:rsid w:val="002703BE"/>
    <w:rsid w:val="002807B9"/>
    <w:rsid w:val="0028363E"/>
    <w:rsid w:val="0029711A"/>
    <w:rsid w:val="002A556C"/>
    <w:rsid w:val="002A61E2"/>
    <w:rsid w:val="002A7C3C"/>
    <w:rsid w:val="002B55DA"/>
    <w:rsid w:val="002B6F99"/>
    <w:rsid w:val="00304D01"/>
    <w:rsid w:val="00322C56"/>
    <w:rsid w:val="00341ADA"/>
    <w:rsid w:val="00343FF4"/>
    <w:rsid w:val="003625F0"/>
    <w:rsid w:val="003652F0"/>
    <w:rsid w:val="003674F8"/>
    <w:rsid w:val="003908D5"/>
    <w:rsid w:val="003B35A8"/>
    <w:rsid w:val="003D4FDE"/>
    <w:rsid w:val="003E6AEB"/>
    <w:rsid w:val="00401D93"/>
    <w:rsid w:val="00407DE7"/>
    <w:rsid w:val="00411E4A"/>
    <w:rsid w:val="004326DA"/>
    <w:rsid w:val="00474606"/>
    <w:rsid w:val="00494A6C"/>
    <w:rsid w:val="005106E5"/>
    <w:rsid w:val="00522D57"/>
    <w:rsid w:val="0054746A"/>
    <w:rsid w:val="005766AA"/>
    <w:rsid w:val="005828DA"/>
    <w:rsid w:val="005B1323"/>
    <w:rsid w:val="005B58A7"/>
    <w:rsid w:val="005C41A6"/>
    <w:rsid w:val="005F33FE"/>
    <w:rsid w:val="0060056D"/>
    <w:rsid w:val="006232A9"/>
    <w:rsid w:val="00633260"/>
    <w:rsid w:val="006673B6"/>
    <w:rsid w:val="006678D4"/>
    <w:rsid w:val="00667BD8"/>
    <w:rsid w:val="00671774"/>
    <w:rsid w:val="006736F5"/>
    <w:rsid w:val="0068721D"/>
    <w:rsid w:val="006B6016"/>
    <w:rsid w:val="006C2843"/>
    <w:rsid w:val="006D3C40"/>
    <w:rsid w:val="007039AD"/>
    <w:rsid w:val="007146EE"/>
    <w:rsid w:val="0071548F"/>
    <w:rsid w:val="00737A98"/>
    <w:rsid w:val="00762DFD"/>
    <w:rsid w:val="00770C2D"/>
    <w:rsid w:val="00797B21"/>
    <w:rsid w:val="007C5B34"/>
    <w:rsid w:val="007C694D"/>
    <w:rsid w:val="00841149"/>
    <w:rsid w:val="00854743"/>
    <w:rsid w:val="00863648"/>
    <w:rsid w:val="008A2873"/>
    <w:rsid w:val="008E5A60"/>
    <w:rsid w:val="008F2099"/>
    <w:rsid w:val="00936E7E"/>
    <w:rsid w:val="00954399"/>
    <w:rsid w:val="00956F18"/>
    <w:rsid w:val="00964921"/>
    <w:rsid w:val="009822E6"/>
    <w:rsid w:val="00984D2A"/>
    <w:rsid w:val="009C4821"/>
    <w:rsid w:val="009D3D93"/>
    <w:rsid w:val="009E4DE4"/>
    <w:rsid w:val="009F03F2"/>
    <w:rsid w:val="00A56F6D"/>
    <w:rsid w:val="00A8726A"/>
    <w:rsid w:val="00A87D8B"/>
    <w:rsid w:val="00AA1E19"/>
    <w:rsid w:val="00AA2672"/>
    <w:rsid w:val="00AA7E36"/>
    <w:rsid w:val="00AC5234"/>
    <w:rsid w:val="00AD790B"/>
    <w:rsid w:val="00AE599B"/>
    <w:rsid w:val="00B3254E"/>
    <w:rsid w:val="00B45E24"/>
    <w:rsid w:val="00B747BF"/>
    <w:rsid w:val="00B833F7"/>
    <w:rsid w:val="00B87B9C"/>
    <w:rsid w:val="00BA3D5B"/>
    <w:rsid w:val="00BB0823"/>
    <w:rsid w:val="00BF2D57"/>
    <w:rsid w:val="00C1484D"/>
    <w:rsid w:val="00C15356"/>
    <w:rsid w:val="00C2482C"/>
    <w:rsid w:val="00C47E38"/>
    <w:rsid w:val="00C97EEB"/>
    <w:rsid w:val="00CA1A28"/>
    <w:rsid w:val="00CA2561"/>
    <w:rsid w:val="00CD626F"/>
    <w:rsid w:val="00CE6EB0"/>
    <w:rsid w:val="00CF701E"/>
    <w:rsid w:val="00CF7D56"/>
    <w:rsid w:val="00D16090"/>
    <w:rsid w:val="00D166FF"/>
    <w:rsid w:val="00D23D94"/>
    <w:rsid w:val="00D246B6"/>
    <w:rsid w:val="00D249E6"/>
    <w:rsid w:val="00D300E7"/>
    <w:rsid w:val="00D46757"/>
    <w:rsid w:val="00D602B3"/>
    <w:rsid w:val="00D72143"/>
    <w:rsid w:val="00D742B8"/>
    <w:rsid w:val="00D769AB"/>
    <w:rsid w:val="00DA5035"/>
    <w:rsid w:val="00DD45D4"/>
    <w:rsid w:val="00E20310"/>
    <w:rsid w:val="00E22AA3"/>
    <w:rsid w:val="00E2395C"/>
    <w:rsid w:val="00E36202"/>
    <w:rsid w:val="00E4183A"/>
    <w:rsid w:val="00E45FAB"/>
    <w:rsid w:val="00E529A9"/>
    <w:rsid w:val="00E72E70"/>
    <w:rsid w:val="00E8110A"/>
    <w:rsid w:val="00EB2C2F"/>
    <w:rsid w:val="00EF1F32"/>
    <w:rsid w:val="00EF2A73"/>
    <w:rsid w:val="00F41060"/>
    <w:rsid w:val="00F46573"/>
    <w:rsid w:val="00F748C6"/>
    <w:rsid w:val="00F8146E"/>
    <w:rsid w:val="00F86E29"/>
    <w:rsid w:val="00F93D0F"/>
    <w:rsid w:val="00F96937"/>
    <w:rsid w:val="00FD072A"/>
    <w:rsid w:val="00FD1151"/>
    <w:rsid w:val="00FF11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5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64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6497"/>
    <w:rPr>
      <w:sz w:val="18"/>
      <w:szCs w:val="18"/>
    </w:rPr>
  </w:style>
  <w:style w:type="paragraph" w:styleId="a4">
    <w:name w:val="footer"/>
    <w:basedOn w:val="a"/>
    <w:link w:val="Char0"/>
    <w:uiPriority w:val="99"/>
    <w:unhideWhenUsed/>
    <w:rsid w:val="00216497"/>
    <w:pPr>
      <w:tabs>
        <w:tab w:val="center" w:pos="4153"/>
        <w:tab w:val="right" w:pos="8306"/>
      </w:tabs>
      <w:snapToGrid w:val="0"/>
      <w:jc w:val="left"/>
    </w:pPr>
    <w:rPr>
      <w:sz w:val="18"/>
      <w:szCs w:val="18"/>
    </w:rPr>
  </w:style>
  <w:style w:type="character" w:customStyle="1" w:styleId="Char0">
    <w:name w:val="页脚 Char"/>
    <w:basedOn w:val="a0"/>
    <w:link w:val="a4"/>
    <w:uiPriority w:val="99"/>
    <w:rsid w:val="00216497"/>
    <w:rPr>
      <w:sz w:val="18"/>
      <w:szCs w:val="18"/>
    </w:rPr>
  </w:style>
  <w:style w:type="paragraph" w:styleId="a5">
    <w:name w:val="List Paragraph"/>
    <w:basedOn w:val="a"/>
    <w:uiPriority w:val="34"/>
    <w:qFormat/>
    <w:rsid w:val="00216497"/>
    <w:pPr>
      <w:ind w:firstLineChars="200" w:firstLine="420"/>
    </w:pPr>
  </w:style>
  <w:style w:type="paragraph" w:styleId="a6">
    <w:name w:val="Balloon Text"/>
    <w:basedOn w:val="a"/>
    <w:link w:val="Char1"/>
    <w:uiPriority w:val="99"/>
    <w:semiHidden/>
    <w:unhideWhenUsed/>
    <w:rsid w:val="00AA1E19"/>
    <w:rPr>
      <w:sz w:val="18"/>
      <w:szCs w:val="18"/>
    </w:rPr>
  </w:style>
  <w:style w:type="character" w:customStyle="1" w:styleId="Char1">
    <w:name w:val="批注框文本 Char"/>
    <w:basedOn w:val="a0"/>
    <w:link w:val="a6"/>
    <w:uiPriority w:val="99"/>
    <w:semiHidden/>
    <w:rsid w:val="00AA1E19"/>
    <w:rPr>
      <w:sz w:val="18"/>
      <w:szCs w:val="18"/>
    </w:rPr>
  </w:style>
  <w:style w:type="paragraph" w:styleId="a7">
    <w:name w:val="Normal (Web)"/>
    <w:basedOn w:val="a"/>
    <w:rsid w:val="003B35A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8677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113F0-C5A3-4A4E-89E6-3BD103E6D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11</Pages>
  <Words>717</Words>
  <Characters>4088</Characters>
  <Application>Microsoft Office Word</Application>
  <DocSecurity>0</DocSecurity>
  <Lines>34</Lines>
  <Paragraphs>9</Paragraphs>
  <ScaleCrop>false</ScaleCrop>
  <Company>微软中国</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胶州市人民检察院本级</cp:lastModifiedBy>
  <cp:revision>168</cp:revision>
  <cp:lastPrinted>2022-03-29T01:00:00Z</cp:lastPrinted>
  <dcterms:created xsi:type="dcterms:W3CDTF">2019-01-24T01:00:00Z</dcterms:created>
  <dcterms:modified xsi:type="dcterms:W3CDTF">2022-03-29T01:01:00Z</dcterms:modified>
</cp:coreProperties>
</file>